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E3" w:rsidRDefault="00ED17E3" w:rsidP="00141747">
      <w:pPr>
        <w:autoSpaceDE w:val="0"/>
        <w:autoSpaceDN w:val="0"/>
        <w:adjustRightInd w:val="0"/>
        <w:ind w:left="142"/>
        <w:rPr>
          <w:rFonts w:ascii="Arial" w:hAnsi="Arial" w:cs="Arial"/>
          <w:b/>
          <w:bCs/>
          <w:color w:val="66FFFF"/>
          <w:sz w:val="48"/>
          <w:szCs w:val="48"/>
        </w:rPr>
      </w:pPr>
      <w:bookmarkStart w:id="0" w:name="_GoBack"/>
      <w:bookmarkEnd w:id="0"/>
    </w:p>
    <w:p w:rsidR="00ED17E3" w:rsidRDefault="00ED17E3" w:rsidP="00141747">
      <w:pPr>
        <w:autoSpaceDE w:val="0"/>
        <w:autoSpaceDN w:val="0"/>
        <w:adjustRightInd w:val="0"/>
        <w:ind w:left="142"/>
        <w:rPr>
          <w:rFonts w:ascii="Arial" w:hAnsi="Arial" w:cs="Arial"/>
          <w:b/>
          <w:bCs/>
          <w:color w:val="66FFFF"/>
          <w:sz w:val="48"/>
          <w:szCs w:val="48"/>
        </w:rPr>
      </w:pPr>
    </w:p>
    <w:p w:rsidR="00ED17E3" w:rsidRDefault="00ED17E3" w:rsidP="00141747">
      <w:pPr>
        <w:autoSpaceDE w:val="0"/>
        <w:autoSpaceDN w:val="0"/>
        <w:adjustRightInd w:val="0"/>
        <w:ind w:left="142"/>
        <w:rPr>
          <w:rFonts w:ascii="Arial" w:hAnsi="Arial" w:cs="Arial"/>
          <w:b/>
          <w:bCs/>
          <w:color w:val="66FFFF"/>
          <w:sz w:val="48"/>
          <w:szCs w:val="48"/>
        </w:rPr>
      </w:pPr>
    </w:p>
    <w:p w:rsidR="00ED17E3" w:rsidRPr="00A31A55" w:rsidRDefault="00ED17E3" w:rsidP="00141747">
      <w:pPr>
        <w:autoSpaceDE w:val="0"/>
        <w:autoSpaceDN w:val="0"/>
        <w:adjustRightInd w:val="0"/>
        <w:ind w:left="142"/>
        <w:rPr>
          <w:rFonts w:ascii="Arial" w:hAnsi="Arial" w:cs="Arial"/>
          <w:b/>
          <w:bCs/>
          <w:color w:val="66FFFF"/>
          <w:sz w:val="48"/>
          <w:szCs w:val="48"/>
        </w:rPr>
      </w:pPr>
      <w:r w:rsidRPr="00A31A55">
        <w:rPr>
          <w:rFonts w:ascii="Arial" w:hAnsi="Arial" w:cs="Arial"/>
          <w:noProof/>
        </w:rPr>
        <w:drawing>
          <wp:anchor distT="0" distB="0" distL="0" distR="0" simplePos="0" relativeHeight="251659264" behindDoc="1" locked="0" layoutInCell="1" allowOverlap="1" wp14:anchorId="6E33E35E" wp14:editId="57A673B9">
            <wp:simplePos x="0" y="0"/>
            <wp:positionH relativeFrom="page">
              <wp:posOffset>2818946</wp:posOffset>
            </wp:positionH>
            <wp:positionV relativeFrom="page">
              <wp:posOffset>1328057</wp:posOffset>
            </wp:positionV>
            <wp:extent cx="7642134" cy="5579745"/>
            <wp:effectExtent l="0" t="0" r="381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42134" cy="557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C7E" w:rsidRDefault="00ED17E3" w:rsidP="003C0C7E">
      <w:pPr>
        <w:autoSpaceDE w:val="0"/>
        <w:autoSpaceDN w:val="0"/>
        <w:adjustRightInd w:val="0"/>
        <w:ind w:left="142"/>
        <w:rPr>
          <w:rFonts w:ascii="Arial" w:hAnsi="Arial" w:cs="Arial"/>
          <w:b/>
          <w:bCs/>
          <w:color w:val="0000FF"/>
          <w:sz w:val="48"/>
          <w:szCs w:val="48"/>
        </w:rPr>
      </w:pPr>
      <w:r w:rsidRPr="00334611">
        <w:rPr>
          <w:rFonts w:ascii="Arial" w:hAnsi="Arial" w:cs="Arial"/>
          <w:b/>
          <w:bCs/>
          <w:color w:val="0000FF"/>
          <w:sz w:val="48"/>
          <w:szCs w:val="48"/>
        </w:rPr>
        <w:t xml:space="preserve">The contribution of </w:t>
      </w:r>
    </w:p>
    <w:p w:rsidR="00ED17E3" w:rsidRPr="00334611" w:rsidRDefault="00ED17E3" w:rsidP="003C0C7E">
      <w:pPr>
        <w:autoSpaceDE w:val="0"/>
        <w:autoSpaceDN w:val="0"/>
        <w:adjustRightInd w:val="0"/>
        <w:ind w:left="142"/>
        <w:rPr>
          <w:rFonts w:ascii="Arial" w:hAnsi="Arial" w:cs="Arial"/>
          <w:b/>
          <w:bCs/>
          <w:color w:val="0000FF"/>
          <w:sz w:val="48"/>
          <w:szCs w:val="48"/>
        </w:rPr>
      </w:pPr>
      <w:r w:rsidRPr="00334611">
        <w:rPr>
          <w:rFonts w:ascii="Arial" w:hAnsi="Arial" w:cs="Arial"/>
          <w:b/>
          <w:bCs/>
          <w:color w:val="0000FF"/>
          <w:sz w:val="48"/>
          <w:szCs w:val="48"/>
        </w:rPr>
        <w:t xml:space="preserve">Religious Education to </w:t>
      </w:r>
    </w:p>
    <w:p w:rsidR="00ED17E3" w:rsidRPr="00334611" w:rsidRDefault="00141747" w:rsidP="00141747">
      <w:pPr>
        <w:autoSpaceDE w:val="0"/>
        <w:autoSpaceDN w:val="0"/>
        <w:adjustRightInd w:val="0"/>
        <w:ind w:left="142"/>
        <w:rPr>
          <w:rFonts w:ascii="Arial" w:hAnsi="Arial" w:cs="Arial"/>
          <w:b/>
          <w:bCs/>
          <w:color w:val="0000FF"/>
          <w:sz w:val="48"/>
          <w:szCs w:val="48"/>
        </w:rPr>
      </w:pPr>
      <w:r w:rsidRPr="00334611">
        <w:rPr>
          <w:rFonts w:ascii="Arial" w:hAnsi="Arial" w:cs="Arial"/>
          <w:b/>
          <w:bCs/>
          <w:color w:val="0000FF"/>
          <w:sz w:val="48"/>
          <w:szCs w:val="48"/>
        </w:rPr>
        <w:t>the</w:t>
      </w:r>
      <w:r>
        <w:rPr>
          <w:rFonts w:ascii="Arial" w:hAnsi="Arial" w:cs="Arial"/>
          <w:b/>
          <w:bCs/>
          <w:color w:val="0000FF"/>
          <w:sz w:val="48"/>
          <w:szCs w:val="48"/>
        </w:rPr>
        <w:t xml:space="preserve"> Post-16 Curriculum</w:t>
      </w:r>
    </w:p>
    <w:p w:rsidR="00ED17E3" w:rsidRPr="00334611" w:rsidRDefault="00ED17E3" w:rsidP="00141747">
      <w:pPr>
        <w:autoSpaceDE w:val="0"/>
        <w:autoSpaceDN w:val="0"/>
        <w:adjustRightInd w:val="0"/>
        <w:ind w:left="142"/>
        <w:rPr>
          <w:rFonts w:ascii="Arial" w:hAnsi="Arial" w:cs="Arial"/>
          <w:b/>
          <w:bCs/>
          <w:color w:val="0000FF"/>
          <w:sz w:val="48"/>
          <w:szCs w:val="48"/>
        </w:rPr>
      </w:pPr>
    </w:p>
    <w:p w:rsidR="00ED17E3" w:rsidRPr="00334611" w:rsidRDefault="00ED17E3" w:rsidP="00141747">
      <w:pPr>
        <w:autoSpaceDE w:val="0"/>
        <w:autoSpaceDN w:val="0"/>
        <w:adjustRightInd w:val="0"/>
        <w:ind w:left="142"/>
        <w:rPr>
          <w:rFonts w:ascii="Arial" w:hAnsi="Arial" w:cs="Arial"/>
          <w:b/>
          <w:bCs/>
          <w:color w:val="0000FF"/>
          <w:sz w:val="48"/>
          <w:szCs w:val="48"/>
        </w:rPr>
      </w:pPr>
      <w:r w:rsidRPr="00334611">
        <w:rPr>
          <w:rFonts w:ascii="Arial" w:hAnsi="Arial" w:cs="Arial"/>
          <w:b/>
          <w:bCs/>
          <w:color w:val="0000FF"/>
          <w:sz w:val="48"/>
          <w:szCs w:val="48"/>
        </w:rPr>
        <w:t>Attainment Targets</w:t>
      </w:r>
    </w:p>
    <w:p w:rsidR="00ED17E3" w:rsidRPr="00334611" w:rsidRDefault="00ED17E3" w:rsidP="00141747">
      <w:pPr>
        <w:autoSpaceDE w:val="0"/>
        <w:autoSpaceDN w:val="0"/>
        <w:adjustRightInd w:val="0"/>
        <w:ind w:left="142"/>
        <w:rPr>
          <w:rFonts w:ascii="Arial" w:hAnsi="Arial" w:cs="Arial"/>
          <w:b/>
          <w:bCs/>
          <w:color w:val="0000FF"/>
          <w:sz w:val="48"/>
          <w:szCs w:val="48"/>
        </w:rPr>
      </w:pPr>
    </w:p>
    <w:p w:rsidR="00ED17E3" w:rsidRPr="00334611" w:rsidRDefault="00ED17E3" w:rsidP="00141747">
      <w:pPr>
        <w:autoSpaceDE w:val="0"/>
        <w:autoSpaceDN w:val="0"/>
        <w:adjustRightInd w:val="0"/>
        <w:ind w:left="142"/>
        <w:rPr>
          <w:rFonts w:ascii="Arial" w:hAnsi="Arial" w:cs="Arial"/>
          <w:b/>
          <w:bCs/>
          <w:color w:val="0000FF"/>
          <w:sz w:val="48"/>
          <w:szCs w:val="48"/>
        </w:rPr>
      </w:pPr>
      <w:r w:rsidRPr="00334611">
        <w:rPr>
          <w:rFonts w:ascii="Arial" w:hAnsi="Arial" w:cs="Arial"/>
          <w:b/>
          <w:bCs/>
          <w:color w:val="0000FF"/>
          <w:sz w:val="48"/>
          <w:szCs w:val="48"/>
        </w:rPr>
        <w:t>Delivering the agreed syllabus</w:t>
      </w:r>
    </w:p>
    <w:p w:rsidR="00ED17E3" w:rsidRPr="00334611" w:rsidRDefault="00ED17E3" w:rsidP="00141747">
      <w:pPr>
        <w:autoSpaceDE w:val="0"/>
        <w:autoSpaceDN w:val="0"/>
        <w:adjustRightInd w:val="0"/>
        <w:ind w:left="142"/>
        <w:rPr>
          <w:rFonts w:ascii="Arial" w:hAnsi="Arial" w:cs="Arial"/>
          <w:b/>
          <w:bCs/>
          <w:color w:val="0000FF"/>
          <w:sz w:val="48"/>
          <w:szCs w:val="48"/>
        </w:rPr>
      </w:pPr>
      <w:r w:rsidRPr="00334611">
        <w:rPr>
          <w:rFonts w:ascii="Arial" w:hAnsi="Arial" w:cs="Arial"/>
          <w:b/>
          <w:bCs/>
          <w:color w:val="0000FF"/>
          <w:sz w:val="48"/>
          <w:szCs w:val="48"/>
        </w:rPr>
        <w:t>Religious Education requirements</w:t>
      </w:r>
    </w:p>
    <w:p w:rsidR="00ED17E3" w:rsidRPr="00334611" w:rsidRDefault="00ED17E3" w:rsidP="00141747">
      <w:pPr>
        <w:autoSpaceDE w:val="0"/>
        <w:autoSpaceDN w:val="0"/>
        <w:adjustRightInd w:val="0"/>
        <w:ind w:left="142"/>
        <w:rPr>
          <w:rFonts w:ascii="Arial" w:hAnsi="Arial" w:cs="Arial"/>
          <w:b/>
          <w:bCs/>
          <w:color w:val="0000FF"/>
          <w:sz w:val="48"/>
          <w:szCs w:val="48"/>
        </w:rPr>
      </w:pPr>
    </w:p>
    <w:p w:rsidR="00ED17E3" w:rsidRPr="001A3D5A" w:rsidRDefault="00ED17E3" w:rsidP="00141747">
      <w:pPr>
        <w:autoSpaceDE w:val="0"/>
        <w:autoSpaceDN w:val="0"/>
        <w:adjustRightInd w:val="0"/>
        <w:ind w:left="142"/>
      </w:pPr>
    </w:p>
    <w:p w:rsidR="00ED17E3" w:rsidRDefault="00ED17E3">
      <w:pPr>
        <w:rPr>
          <w:rFonts w:ascii="Arial" w:hAnsi="Arial" w:cs="Arial"/>
          <w:b/>
          <w:bCs/>
          <w:color w:val="000000"/>
        </w:rPr>
      </w:pPr>
      <w:r>
        <w:rPr>
          <w:rFonts w:ascii="Arial" w:hAnsi="Arial" w:cs="Arial"/>
          <w:b/>
          <w:bCs/>
          <w:color w:val="000000"/>
        </w:rPr>
        <w:br w:type="page"/>
      </w:r>
    </w:p>
    <w:p w:rsidR="004E783A" w:rsidRPr="003D4B7E" w:rsidRDefault="004E783A" w:rsidP="001B5B92">
      <w:pPr>
        <w:tabs>
          <w:tab w:val="left" w:pos="426"/>
        </w:tabs>
        <w:autoSpaceDE w:val="0"/>
        <w:autoSpaceDN w:val="0"/>
        <w:adjustRightInd w:val="0"/>
        <w:ind w:left="142"/>
        <w:rPr>
          <w:rFonts w:ascii="Arial" w:hAnsi="Arial" w:cs="Arial"/>
          <w:b/>
          <w:bCs/>
          <w:color w:val="000000"/>
        </w:rPr>
      </w:pPr>
    </w:p>
    <w:tbl>
      <w:tblPr>
        <w:tblW w:w="0" w:type="auto"/>
        <w:tblInd w:w="-120" w:type="dxa"/>
        <w:tblLook w:val="01E0" w:firstRow="1" w:lastRow="1" w:firstColumn="1" w:lastColumn="1" w:noHBand="0" w:noVBand="0"/>
      </w:tblPr>
      <w:tblGrid>
        <w:gridCol w:w="7938"/>
        <w:gridCol w:w="7621"/>
      </w:tblGrid>
      <w:tr w:rsidR="004E783A" w:rsidRPr="00704A2B" w:rsidTr="00141747">
        <w:trPr>
          <w:trHeight w:val="8463"/>
        </w:trPr>
        <w:tc>
          <w:tcPr>
            <w:tcW w:w="7938" w:type="dxa"/>
            <w:shd w:val="clear" w:color="auto" w:fill="auto"/>
          </w:tcPr>
          <w:p w:rsidR="004E783A" w:rsidRPr="0046525D" w:rsidRDefault="004E783A" w:rsidP="001B5B92">
            <w:pPr>
              <w:tabs>
                <w:tab w:val="left" w:pos="426"/>
              </w:tabs>
              <w:autoSpaceDE w:val="0"/>
              <w:autoSpaceDN w:val="0"/>
              <w:adjustRightInd w:val="0"/>
              <w:ind w:left="142"/>
              <w:jc w:val="both"/>
              <w:rPr>
                <w:rFonts w:ascii="Arial" w:hAnsi="Arial" w:cs="Arial"/>
                <w:b/>
                <w:bCs/>
                <w:color w:val="000000"/>
                <w:sz w:val="36"/>
                <w:szCs w:val="36"/>
              </w:rPr>
            </w:pPr>
            <w:r w:rsidRPr="0046525D">
              <w:rPr>
                <w:rFonts w:ascii="Arial" w:hAnsi="Arial" w:cs="Arial"/>
                <w:b/>
                <w:bCs/>
                <w:color w:val="000000"/>
                <w:sz w:val="36"/>
                <w:szCs w:val="36"/>
              </w:rPr>
              <w:t>Int</w:t>
            </w:r>
            <w:r w:rsidR="00C4783F" w:rsidRPr="0046525D">
              <w:rPr>
                <w:rFonts w:ascii="Arial" w:hAnsi="Arial" w:cs="Arial"/>
                <w:b/>
                <w:bCs/>
                <w:color w:val="000000"/>
                <w:sz w:val="36"/>
                <w:szCs w:val="36"/>
              </w:rPr>
              <w:t>roduction: The c</w:t>
            </w:r>
            <w:r w:rsidR="00406047" w:rsidRPr="0046525D">
              <w:rPr>
                <w:rFonts w:ascii="Arial" w:hAnsi="Arial" w:cs="Arial"/>
                <w:b/>
                <w:bCs/>
                <w:color w:val="000000"/>
                <w:sz w:val="36"/>
                <w:szCs w:val="36"/>
              </w:rPr>
              <w:t>ontribution of R</w:t>
            </w:r>
            <w:r w:rsidRPr="0046525D">
              <w:rPr>
                <w:rFonts w:ascii="Arial" w:hAnsi="Arial" w:cs="Arial"/>
                <w:b/>
                <w:bCs/>
                <w:color w:val="000000"/>
                <w:sz w:val="36"/>
                <w:szCs w:val="36"/>
              </w:rPr>
              <w:t>eligious</w:t>
            </w:r>
          </w:p>
          <w:p w:rsidR="004E783A" w:rsidRPr="0046525D" w:rsidRDefault="00406047" w:rsidP="001B5B92">
            <w:pPr>
              <w:tabs>
                <w:tab w:val="left" w:pos="426"/>
              </w:tabs>
              <w:autoSpaceDE w:val="0"/>
              <w:autoSpaceDN w:val="0"/>
              <w:adjustRightInd w:val="0"/>
              <w:ind w:left="142"/>
              <w:jc w:val="both"/>
              <w:rPr>
                <w:rFonts w:ascii="Arial" w:hAnsi="Arial" w:cs="Arial"/>
                <w:b/>
                <w:bCs/>
                <w:color w:val="000000"/>
                <w:sz w:val="36"/>
                <w:szCs w:val="36"/>
              </w:rPr>
            </w:pPr>
            <w:r w:rsidRPr="0046525D">
              <w:rPr>
                <w:rFonts w:ascii="Arial" w:hAnsi="Arial" w:cs="Arial"/>
                <w:b/>
                <w:bCs/>
                <w:color w:val="000000"/>
                <w:sz w:val="36"/>
                <w:szCs w:val="36"/>
              </w:rPr>
              <w:t>E</w:t>
            </w:r>
            <w:r w:rsidR="00C4783F" w:rsidRPr="0046525D">
              <w:rPr>
                <w:rFonts w:ascii="Arial" w:hAnsi="Arial" w:cs="Arial"/>
                <w:b/>
                <w:bCs/>
                <w:color w:val="000000"/>
                <w:sz w:val="36"/>
                <w:szCs w:val="36"/>
              </w:rPr>
              <w:t>ducation to the Post-16 C</w:t>
            </w:r>
            <w:r w:rsidR="004E783A" w:rsidRPr="0046525D">
              <w:rPr>
                <w:rFonts w:ascii="Arial" w:hAnsi="Arial" w:cs="Arial"/>
                <w:b/>
                <w:bCs/>
                <w:color w:val="000000"/>
                <w:sz w:val="36"/>
                <w:szCs w:val="36"/>
              </w:rPr>
              <w:t>urriculum</w:t>
            </w:r>
          </w:p>
          <w:p w:rsidR="004E783A" w:rsidRPr="00704A2B" w:rsidRDefault="004E783A" w:rsidP="001B5B92">
            <w:pPr>
              <w:tabs>
                <w:tab w:val="left" w:pos="426"/>
              </w:tabs>
              <w:autoSpaceDE w:val="0"/>
              <w:autoSpaceDN w:val="0"/>
              <w:adjustRightInd w:val="0"/>
              <w:ind w:left="142"/>
              <w:jc w:val="both"/>
              <w:rPr>
                <w:rFonts w:ascii="Arial" w:hAnsi="Arial" w:cs="Arial"/>
                <w:b/>
                <w:bCs/>
                <w:color w:val="000000"/>
              </w:rPr>
            </w:pPr>
          </w:p>
          <w:p w:rsidR="004E783A" w:rsidRPr="001B5B92" w:rsidRDefault="00E96CD7" w:rsidP="00DA5BBA">
            <w:pPr>
              <w:tabs>
                <w:tab w:val="left" w:pos="426"/>
              </w:tabs>
              <w:autoSpaceDE w:val="0"/>
              <w:autoSpaceDN w:val="0"/>
              <w:adjustRightInd w:val="0"/>
              <w:ind w:left="142"/>
              <w:rPr>
                <w:rFonts w:ascii="Arial" w:hAnsi="Arial" w:cs="Arial"/>
                <w:color w:val="000000"/>
              </w:rPr>
            </w:pPr>
            <w:r w:rsidRPr="001B5B92">
              <w:rPr>
                <w:rFonts w:ascii="Arial" w:hAnsi="Arial" w:cs="Arial"/>
                <w:color w:val="000000"/>
              </w:rPr>
              <w:t>Religious E</w:t>
            </w:r>
            <w:r w:rsidR="004E783A" w:rsidRPr="001B5B92">
              <w:rPr>
                <w:rFonts w:ascii="Arial" w:hAnsi="Arial" w:cs="Arial"/>
                <w:color w:val="000000"/>
              </w:rPr>
              <w:t>ducation is a statutory requirement for all students in Key Stage 5 who are registered in either a school with a sixth form, a sixth form college constituted as a school or registered in a school working as part of a consortium, except for those withdrawn by their parents. It must be made available in sixth form colleges to students who wish to take it. Although it is not a requirement in colleges of further education, similar arrangements should apply.</w:t>
            </w:r>
          </w:p>
          <w:p w:rsidR="004E783A" w:rsidRPr="001B5B92" w:rsidRDefault="004E783A" w:rsidP="00DA5BBA">
            <w:pPr>
              <w:tabs>
                <w:tab w:val="left" w:pos="426"/>
              </w:tabs>
              <w:autoSpaceDE w:val="0"/>
              <w:autoSpaceDN w:val="0"/>
              <w:adjustRightInd w:val="0"/>
              <w:ind w:left="142"/>
              <w:rPr>
                <w:rFonts w:ascii="Arial" w:hAnsi="Arial" w:cs="Arial"/>
                <w:color w:val="000000"/>
              </w:rPr>
            </w:pPr>
          </w:p>
          <w:p w:rsidR="004E783A" w:rsidRPr="001B5B92" w:rsidRDefault="00E96CD7" w:rsidP="00DA5BBA">
            <w:pPr>
              <w:tabs>
                <w:tab w:val="left" w:pos="426"/>
              </w:tabs>
              <w:autoSpaceDE w:val="0"/>
              <w:autoSpaceDN w:val="0"/>
              <w:adjustRightInd w:val="0"/>
              <w:ind w:left="142"/>
              <w:rPr>
                <w:rFonts w:ascii="Arial" w:hAnsi="Arial" w:cs="Arial"/>
                <w:color w:val="000000"/>
              </w:rPr>
            </w:pPr>
            <w:r w:rsidRPr="001B5B92">
              <w:rPr>
                <w:rFonts w:ascii="Arial" w:hAnsi="Arial" w:cs="Arial"/>
                <w:color w:val="000000"/>
              </w:rPr>
              <w:t>Schools should provide Religious E</w:t>
            </w:r>
            <w:r w:rsidR="004E783A" w:rsidRPr="001B5B92">
              <w:rPr>
                <w:rFonts w:ascii="Arial" w:hAnsi="Arial" w:cs="Arial"/>
                <w:color w:val="000000"/>
              </w:rPr>
              <w:t>ducation to every student in accordance with legal requirements. It must be taught according to the locally agreed syllabus or faith community guidelines.</w:t>
            </w:r>
          </w:p>
          <w:p w:rsidR="004E783A" w:rsidRPr="001B5B92" w:rsidRDefault="004E783A" w:rsidP="00DA5BBA">
            <w:pPr>
              <w:tabs>
                <w:tab w:val="left" w:pos="426"/>
              </w:tabs>
              <w:autoSpaceDE w:val="0"/>
              <w:autoSpaceDN w:val="0"/>
              <w:adjustRightInd w:val="0"/>
              <w:ind w:left="142"/>
              <w:rPr>
                <w:rFonts w:ascii="Arial" w:hAnsi="Arial" w:cs="Arial"/>
                <w:color w:val="000000"/>
              </w:rPr>
            </w:pPr>
          </w:p>
          <w:p w:rsidR="001C0FFC" w:rsidRPr="001B5B92" w:rsidRDefault="00E96CD7" w:rsidP="00DA5BBA">
            <w:pPr>
              <w:tabs>
                <w:tab w:val="left" w:pos="426"/>
              </w:tabs>
              <w:autoSpaceDE w:val="0"/>
              <w:autoSpaceDN w:val="0"/>
              <w:adjustRightInd w:val="0"/>
              <w:ind w:left="142"/>
              <w:rPr>
                <w:rFonts w:ascii="Arial" w:hAnsi="Arial" w:cs="Arial"/>
                <w:color w:val="000000"/>
              </w:rPr>
            </w:pPr>
            <w:r w:rsidRPr="001B5B92">
              <w:rPr>
                <w:rFonts w:ascii="Arial" w:hAnsi="Arial" w:cs="Arial"/>
                <w:color w:val="000000"/>
              </w:rPr>
              <w:t>Religious E</w:t>
            </w:r>
            <w:r w:rsidR="004E783A" w:rsidRPr="001B5B92">
              <w:rPr>
                <w:rFonts w:ascii="Arial" w:hAnsi="Arial" w:cs="Arial"/>
                <w:color w:val="000000"/>
              </w:rPr>
              <w:t>ducation courses broaden and enhance the curriculum by giving students the opportunity to consider a wide range of religious, philosophical</w:t>
            </w:r>
            <w:r w:rsidRPr="001B5B92">
              <w:rPr>
                <w:rFonts w:ascii="Arial" w:hAnsi="Arial" w:cs="Arial"/>
                <w:color w:val="000000"/>
              </w:rPr>
              <w:t>,</w:t>
            </w:r>
            <w:r w:rsidR="001C0FFC" w:rsidRPr="001B5B92">
              <w:rPr>
                <w:rFonts w:ascii="Arial" w:hAnsi="Arial" w:cs="Arial"/>
                <w:color w:val="000000"/>
              </w:rPr>
              <w:t xml:space="preserve"> psychological, sociological and ethical issues and to develop their own codes of belief.</w:t>
            </w:r>
          </w:p>
          <w:p w:rsidR="00C24CC0" w:rsidRDefault="00C24CC0" w:rsidP="00C24CC0">
            <w:pPr>
              <w:tabs>
                <w:tab w:val="left" w:pos="426"/>
              </w:tabs>
              <w:autoSpaceDE w:val="0"/>
              <w:autoSpaceDN w:val="0"/>
              <w:adjustRightInd w:val="0"/>
              <w:ind w:left="142"/>
              <w:rPr>
                <w:rFonts w:ascii="Arial" w:hAnsi="Arial" w:cs="Arial"/>
                <w:color w:val="000000"/>
              </w:rPr>
            </w:pPr>
          </w:p>
          <w:p w:rsidR="00C24CC0" w:rsidRPr="00704A2B" w:rsidRDefault="00C24CC0" w:rsidP="00C24CC0">
            <w:pPr>
              <w:tabs>
                <w:tab w:val="left" w:pos="426"/>
              </w:tabs>
              <w:autoSpaceDE w:val="0"/>
              <w:autoSpaceDN w:val="0"/>
              <w:adjustRightInd w:val="0"/>
              <w:ind w:left="142"/>
              <w:rPr>
                <w:rFonts w:ascii="Arial" w:hAnsi="Arial" w:cs="Arial"/>
                <w:color w:val="000000"/>
              </w:rPr>
            </w:pPr>
            <w:r w:rsidRPr="00704A2B">
              <w:rPr>
                <w:rFonts w:ascii="Arial" w:hAnsi="Arial" w:cs="Arial"/>
                <w:color w:val="000000"/>
              </w:rPr>
              <w:t>Sixth form Religious Education is intended to support and recognise the achievements of all students at Key Stage 5.</w:t>
            </w:r>
          </w:p>
          <w:p w:rsidR="004E783A" w:rsidRPr="0046525D" w:rsidRDefault="004E783A" w:rsidP="001B5B92">
            <w:pPr>
              <w:tabs>
                <w:tab w:val="left" w:pos="426"/>
              </w:tabs>
              <w:autoSpaceDE w:val="0"/>
              <w:autoSpaceDN w:val="0"/>
              <w:adjustRightInd w:val="0"/>
              <w:ind w:left="142"/>
              <w:jc w:val="both"/>
              <w:rPr>
                <w:rFonts w:ascii="Arial" w:hAnsi="Arial" w:cs="Arial"/>
                <w:color w:val="000000"/>
              </w:rPr>
            </w:pPr>
          </w:p>
        </w:tc>
        <w:tc>
          <w:tcPr>
            <w:tcW w:w="7621" w:type="dxa"/>
            <w:shd w:val="clear" w:color="auto" w:fill="auto"/>
          </w:tcPr>
          <w:p w:rsidR="004E783A" w:rsidRPr="00704A2B" w:rsidRDefault="004E783A" w:rsidP="001B5B92">
            <w:pPr>
              <w:tabs>
                <w:tab w:val="left" w:pos="426"/>
              </w:tabs>
              <w:autoSpaceDE w:val="0"/>
              <w:autoSpaceDN w:val="0"/>
              <w:adjustRightInd w:val="0"/>
              <w:ind w:left="142"/>
              <w:rPr>
                <w:rFonts w:ascii="Arial" w:hAnsi="Arial" w:cs="Arial"/>
                <w:color w:val="000000"/>
              </w:rPr>
            </w:pPr>
          </w:p>
          <w:p w:rsidR="001C0FFC" w:rsidRPr="00704A2B" w:rsidRDefault="001C0FFC" w:rsidP="001B5B92">
            <w:pPr>
              <w:tabs>
                <w:tab w:val="left" w:pos="426"/>
              </w:tabs>
              <w:autoSpaceDE w:val="0"/>
              <w:autoSpaceDN w:val="0"/>
              <w:adjustRightInd w:val="0"/>
              <w:ind w:left="142"/>
              <w:rPr>
                <w:rFonts w:ascii="Arial" w:hAnsi="Arial" w:cs="Arial"/>
                <w:color w:val="000000"/>
              </w:rPr>
            </w:pPr>
          </w:p>
          <w:p w:rsidR="001C0FFC" w:rsidRPr="00704A2B" w:rsidRDefault="001C0FFC" w:rsidP="00704A2B">
            <w:pPr>
              <w:autoSpaceDE w:val="0"/>
              <w:autoSpaceDN w:val="0"/>
              <w:adjustRightInd w:val="0"/>
              <w:ind w:left="143"/>
              <w:rPr>
                <w:rFonts w:ascii="Arial" w:hAnsi="Arial" w:cs="Arial"/>
                <w:color w:val="000000"/>
              </w:rPr>
            </w:pPr>
          </w:p>
          <w:p w:rsidR="001C0FFC" w:rsidRPr="00704A2B" w:rsidRDefault="001C0FFC" w:rsidP="001B5B92">
            <w:pPr>
              <w:tabs>
                <w:tab w:val="left" w:pos="426"/>
              </w:tabs>
              <w:autoSpaceDE w:val="0"/>
              <w:autoSpaceDN w:val="0"/>
              <w:adjustRightInd w:val="0"/>
              <w:ind w:left="142"/>
              <w:rPr>
                <w:rFonts w:ascii="Arial" w:hAnsi="Arial" w:cs="Arial"/>
                <w:color w:val="000000"/>
              </w:rPr>
            </w:pPr>
          </w:p>
          <w:p w:rsidR="00E96CD7" w:rsidRDefault="004E783A" w:rsidP="001B5B92">
            <w:pPr>
              <w:tabs>
                <w:tab w:val="left" w:pos="426"/>
              </w:tabs>
              <w:autoSpaceDE w:val="0"/>
              <w:autoSpaceDN w:val="0"/>
              <w:adjustRightInd w:val="0"/>
              <w:ind w:left="142"/>
              <w:rPr>
                <w:rFonts w:ascii="Arial" w:hAnsi="Arial" w:cs="Arial"/>
                <w:color w:val="000000"/>
              </w:rPr>
            </w:pPr>
            <w:r w:rsidRPr="00704A2B">
              <w:rPr>
                <w:rFonts w:ascii="Arial" w:hAnsi="Arial" w:cs="Arial"/>
                <w:color w:val="000000"/>
              </w:rPr>
              <w:t>The flexible course of study explained in these requi</w:t>
            </w:r>
            <w:r w:rsidR="00704A2B">
              <w:rPr>
                <w:rFonts w:ascii="Arial" w:hAnsi="Arial" w:cs="Arial"/>
                <w:color w:val="000000"/>
              </w:rPr>
              <w:t xml:space="preserve">rements promotes the religious </w:t>
            </w:r>
            <w:r w:rsidRPr="00704A2B">
              <w:rPr>
                <w:rFonts w:ascii="Arial" w:hAnsi="Arial" w:cs="Arial"/>
                <w:color w:val="000000"/>
              </w:rPr>
              <w:t xml:space="preserve">imagination and the development of key skills. It provides for students with a variety of aptitudes, abilities </w:t>
            </w:r>
            <w:r w:rsidR="00DA5BBA">
              <w:rPr>
                <w:rFonts w:ascii="Arial" w:hAnsi="Arial" w:cs="Arial"/>
                <w:color w:val="000000"/>
              </w:rPr>
              <w:br/>
            </w:r>
            <w:r w:rsidRPr="00704A2B">
              <w:rPr>
                <w:rFonts w:ascii="Arial" w:hAnsi="Arial" w:cs="Arial"/>
                <w:color w:val="000000"/>
              </w:rPr>
              <w:t>and needs that may not be full</w:t>
            </w:r>
            <w:r w:rsidR="00E96CD7" w:rsidRPr="00704A2B">
              <w:rPr>
                <w:rFonts w:ascii="Arial" w:hAnsi="Arial" w:cs="Arial"/>
                <w:color w:val="000000"/>
              </w:rPr>
              <w:t>y met through current AS and A L</w:t>
            </w:r>
            <w:r w:rsidR="00704A2B">
              <w:rPr>
                <w:rFonts w:ascii="Arial" w:hAnsi="Arial" w:cs="Arial"/>
                <w:color w:val="000000"/>
              </w:rPr>
              <w:t xml:space="preserve">evel </w:t>
            </w:r>
            <w:r w:rsidRPr="00704A2B">
              <w:rPr>
                <w:rFonts w:ascii="Arial" w:hAnsi="Arial" w:cs="Arial"/>
                <w:color w:val="000000"/>
              </w:rPr>
              <w:t xml:space="preserve">examination syllabuses and encourages all students to explore ways of communicating and presenting their knowledge and understanding of religion </w:t>
            </w:r>
            <w:r w:rsidR="00E96CD7" w:rsidRPr="00704A2B">
              <w:rPr>
                <w:rFonts w:ascii="Arial" w:hAnsi="Arial" w:cs="Arial"/>
                <w:color w:val="000000"/>
              </w:rPr>
              <w:t>in a variety of media.</w:t>
            </w:r>
          </w:p>
          <w:p w:rsidR="00C24CC0" w:rsidRPr="00704A2B" w:rsidRDefault="00C24CC0" w:rsidP="001B5B92">
            <w:pPr>
              <w:tabs>
                <w:tab w:val="left" w:pos="426"/>
              </w:tabs>
              <w:autoSpaceDE w:val="0"/>
              <w:autoSpaceDN w:val="0"/>
              <w:adjustRightInd w:val="0"/>
              <w:ind w:left="142"/>
              <w:rPr>
                <w:rFonts w:ascii="Arial" w:hAnsi="Arial" w:cs="Arial"/>
                <w:color w:val="000000"/>
              </w:rPr>
            </w:pPr>
          </w:p>
          <w:p w:rsidR="004E783A" w:rsidRPr="00704A2B" w:rsidRDefault="00E96CD7" w:rsidP="001B5B92">
            <w:pPr>
              <w:tabs>
                <w:tab w:val="left" w:pos="426"/>
              </w:tabs>
              <w:autoSpaceDE w:val="0"/>
              <w:autoSpaceDN w:val="0"/>
              <w:adjustRightInd w:val="0"/>
              <w:ind w:left="142"/>
              <w:rPr>
                <w:rFonts w:ascii="Arial" w:hAnsi="Arial" w:cs="Arial"/>
                <w:color w:val="000000"/>
              </w:rPr>
            </w:pPr>
            <w:r w:rsidRPr="00704A2B">
              <w:rPr>
                <w:rFonts w:ascii="Arial" w:hAnsi="Arial" w:cs="Arial"/>
                <w:color w:val="000000"/>
              </w:rPr>
              <w:t>In this way sixth form Religious E</w:t>
            </w:r>
            <w:r w:rsidR="004E783A" w:rsidRPr="00704A2B">
              <w:rPr>
                <w:rFonts w:ascii="Arial" w:hAnsi="Arial" w:cs="Arial"/>
                <w:color w:val="000000"/>
              </w:rPr>
              <w:t xml:space="preserve">ducation caters for and affirms </w:t>
            </w:r>
            <w:r w:rsidR="00DA5BBA">
              <w:rPr>
                <w:rFonts w:ascii="Arial" w:hAnsi="Arial" w:cs="Arial"/>
                <w:color w:val="000000"/>
              </w:rPr>
              <w:br/>
            </w:r>
            <w:r w:rsidR="004E783A" w:rsidRPr="00704A2B">
              <w:rPr>
                <w:rFonts w:ascii="Arial" w:hAnsi="Arial" w:cs="Arial"/>
                <w:color w:val="000000"/>
              </w:rPr>
              <w:t>a range of learning styles, individual interests and gifts and talents of students.</w:t>
            </w:r>
          </w:p>
          <w:p w:rsidR="004E783A" w:rsidRPr="00704A2B" w:rsidRDefault="004E783A" w:rsidP="001B5B92">
            <w:pPr>
              <w:tabs>
                <w:tab w:val="left" w:pos="426"/>
              </w:tabs>
              <w:autoSpaceDE w:val="0"/>
              <w:autoSpaceDN w:val="0"/>
              <w:adjustRightInd w:val="0"/>
              <w:ind w:left="142"/>
              <w:rPr>
                <w:rFonts w:ascii="Arial" w:hAnsi="Arial" w:cs="Arial"/>
                <w:color w:val="000000"/>
              </w:rPr>
            </w:pPr>
          </w:p>
          <w:p w:rsidR="004E783A" w:rsidRPr="00704A2B" w:rsidRDefault="00E96CD7" w:rsidP="001B5B92">
            <w:pPr>
              <w:tabs>
                <w:tab w:val="left" w:pos="426"/>
              </w:tabs>
              <w:autoSpaceDE w:val="0"/>
              <w:autoSpaceDN w:val="0"/>
              <w:adjustRightInd w:val="0"/>
              <w:ind w:left="142"/>
              <w:rPr>
                <w:rFonts w:ascii="Arial" w:hAnsi="Arial" w:cs="Arial"/>
                <w:color w:val="000000"/>
              </w:rPr>
            </w:pPr>
            <w:r w:rsidRPr="00704A2B">
              <w:rPr>
                <w:rFonts w:ascii="Arial" w:hAnsi="Arial" w:cs="Arial"/>
                <w:color w:val="000000"/>
              </w:rPr>
              <w:t>Religious E</w:t>
            </w:r>
            <w:r w:rsidR="004E783A" w:rsidRPr="00704A2B">
              <w:rPr>
                <w:rFonts w:ascii="Arial" w:hAnsi="Arial" w:cs="Arial"/>
                <w:color w:val="000000"/>
              </w:rPr>
              <w:t xml:space="preserve">ducation at post-16 should be planned as carefully </w:t>
            </w:r>
            <w:r w:rsidR="00DA5BBA">
              <w:rPr>
                <w:rFonts w:ascii="Arial" w:hAnsi="Arial" w:cs="Arial"/>
                <w:color w:val="000000"/>
              </w:rPr>
              <w:br/>
            </w:r>
            <w:r w:rsidR="004E783A" w:rsidRPr="00704A2B">
              <w:rPr>
                <w:rFonts w:ascii="Arial" w:hAnsi="Arial" w:cs="Arial"/>
                <w:color w:val="000000"/>
              </w:rPr>
              <w:t>as in the</w:t>
            </w:r>
            <w:r w:rsidR="001C0FFC" w:rsidRPr="00704A2B">
              <w:rPr>
                <w:rFonts w:ascii="Arial" w:hAnsi="Arial" w:cs="Arial"/>
                <w:color w:val="000000"/>
              </w:rPr>
              <w:t xml:space="preserve"> </w:t>
            </w:r>
            <w:r w:rsidR="004E783A" w:rsidRPr="00704A2B">
              <w:rPr>
                <w:rFonts w:ascii="Arial" w:hAnsi="Arial" w:cs="Arial"/>
                <w:color w:val="000000"/>
              </w:rPr>
              <w:t>statutory period of schooling and should give due consideration to:</w:t>
            </w:r>
          </w:p>
          <w:p w:rsidR="004E783A" w:rsidRPr="00704A2B" w:rsidRDefault="004E783A" w:rsidP="001B5B92">
            <w:pPr>
              <w:numPr>
                <w:ilvl w:val="0"/>
                <w:numId w:val="4"/>
              </w:numPr>
              <w:tabs>
                <w:tab w:val="clear" w:pos="720"/>
                <w:tab w:val="left" w:pos="426"/>
              </w:tabs>
              <w:autoSpaceDE w:val="0"/>
              <w:autoSpaceDN w:val="0"/>
              <w:adjustRightInd w:val="0"/>
              <w:ind w:left="142" w:firstLine="0"/>
              <w:rPr>
                <w:rFonts w:ascii="Arial" w:hAnsi="Arial" w:cs="Arial"/>
                <w:color w:val="000000"/>
              </w:rPr>
            </w:pPr>
            <w:r w:rsidRPr="00704A2B">
              <w:rPr>
                <w:rFonts w:ascii="Arial" w:hAnsi="Arial" w:cs="Arial"/>
                <w:color w:val="000000"/>
              </w:rPr>
              <w:t>breadth and balance of knowledge, understanding and skills;</w:t>
            </w:r>
          </w:p>
          <w:p w:rsidR="004E783A" w:rsidRPr="00704A2B" w:rsidRDefault="004E783A" w:rsidP="001B5B92">
            <w:pPr>
              <w:numPr>
                <w:ilvl w:val="0"/>
                <w:numId w:val="4"/>
              </w:numPr>
              <w:tabs>
                <w:tab w:val="clear" w:pos="720"/>
                <w:tab w:val="left" w:pos="426"/>
              </w:tabs>
              <w:autoSpaceDE w:val="0"/>
              <w:autoSpaceDN w:val="0"/>
              <w:adjustRightInd w:val="0"/>
              <w:ind w:left="142" w:firstLine="0"/>
              <w:rPr>
                <w:rFonts w:ascii="Arial" w:hAnsi="Arial" w:cs="Arial"/>
                <w:color w:val="000000"/>
              </w:rPr>
            </w:pPr>
            <w:r w:rsidRPr="00704A2B">
              <w:rPr>
                <w:rFonts w:ascii="Arial" w:hAnsi="Arial" w:cs="Arial"/>
                <w:color w:val="000000"/>
              </w:rPr>
              <w:t>differentiation to meet the needs and abilities of the full range of students;</w:t>
            </w:r>
          </w:p>
          <w:p w:rsidR="004E783A" w:rsidRPr="00704A2B" w:rsidRDefault="004E783A" w:rsidP="001B5B92">
            <w:pPr>
              <w:numPr>
                <w:ilvl w:val="0"/>
                <w:numId w:val="4"/>
              </w:numPr>
              <w:tabs>
                <w:tab w:val="clear" w:pos="720"/>
                <w:tab w:val="left" w:pos="426"/>
              </w:tabs>
              <w:autoSpaceDE w:val="0"/>
              <w:autoSpaceDN w:val="0"/>
              <w:adjustRightInd w:val="0"/>
              <w:ind w:left="142" w:firstLine="0"/>
              <w:rPr>
                <w:rFonts w:ascii="Arial" w:hAnsi="Arial" w:cs="Arial"/>
                <w:color w:val="000000"/>
              </w:rPr>
            </w:pPr>
            <w:r w:rsidRPr="00704A2B">
              <w:rPr>
                <w:rFonts w:ascii="Arial" w:hAnsi="Arial" w:cs="Arial"/>
                <w:color w:val="000000"/>
              </w:rPr>
              <w:t>the spiritual and moral development of students;</w:t>
            </w:r>
          </w:p>
          <w:p w:rsidR="004E783A" w:rsidRPr="00704A2B" w:rsidRDefault="004E783A" w:rsidP="001B5B92">
            <w:pPr>
              <w:numPr>
                <w:ilvl w:val="0"/>
                <w:numId w:val="4"/>
              </w:numPr>
              <w:tabs>
                <w:tab w:val="clear" w:pos="720"/>
                <w:tab w:val="left" w:pos="426"/>
              </w:tabs>
              <w:autoSpaceDE w:val="0"/>
              <w:autoSpaceDN w:val="0"/>
              <w:adjustRightInd w:val="0"/>
              <w:ind w:left="142" w:firstLine="0"/>
              <w:rPr>
                <w:rFonts w:ascii="Arial" w:hAnsi="Arial" w:cs="Arial"/>
                <w:color w:val="000000"/>
              </w:rPr>
            </w:pPr>
            <w:r w:rsidRPr="00704A2B">
              <w:rPr>
                <w:rFonts w:ascii="Arial" w:hAnsi="Arial" w:cs="Arial"/>
                <w:color w:val="000000"/>
              </w:rPr>
              <w:t>preparation for work and adult life;</w:t>
            </w:r>
          </w:p>
          <w:p w:rsidR="004E783A" w:rsidRPr="00704A2B" w:rsidRDefault="004E783A" w:rsidP="001B5B92">
            <w:pPr>
              <w:numPr>
                <w:ilvl w:val="0"/>
                <w:numId w:val="4"/>
              </w:numPr>
              <w:tabs>
                <w:tab w:val="clear" w:pos="720"/>
                <w:tab w:val="left" w:pos="426"/>
              </w:tabs>
              <w:autoSpaceDE w:val="0"/>
              <w:autoSpaceDN w:val="0"/>
              <w:adjustRightInd w:val="0"/>
              <w:ind w:left="142" w:firstLine="0"/>
              <w:rPr>
                <w:rFonts w:ascii="Arial" w:hAnsi="Arial" w:cs="Arial"/>
                <w:color w:val="000000"/>
              </w:rPr>
            </w:pPr>
            <w:r w:rsidRPr="00704A2B">
              <w:rPr>
                <w:rFonts w:ascii="Arial" w:hAnsi="Arial" w:cs="Arial"/>
                <w:color w:val="000000"/>
              </w:rPr>
              <w:t>progression and continuity fr</w:t>
            </w:r>
            <w:r w:rsidR="00E96CD7" w:rsidRPr="00704A2B">
              <w:rPr>
                <w:rFonts w:ascii="Arial" w:hAnsi="Arial" w:cs="Arial"/>
                <w:color w:val="000000"/>
              </w:rPr>
              <w:t>om Key Stage 4 and through the Sixth F</w:t>
            </w:r>
            <w:r w:rsidRPr="00704A2B">
              <w:rPr>
                <w:rFonts w:ascii="Arial" w:hAnsi="Arial" w:cs="Arial"/>
                <w:color w:val="000000"/>
              </w:rPr>
              <w:t>orm;</w:t>
            </w:r>
          </w:p>
          <w:p w:rsidR="004E783A" w:rsidRPr="00704A2B" w:rsidRDefault="004E783A" w:rsidP="001B5B92">
            <w:pPr>
              <w:numPr>
                <w:ilvl w:val="0"/>
                <w:numId w:val="4"/>
              </w:numPr>
              <w:tabs>
                <w:tab w:val="clear" w:pos="720"/>
                <w:tab w:val="left" w:pos="426"/>
              </w:tabs>
              <w:autoSpaceDE w:val="0"/>
              <w:autoSpaceDN w:val="0"/>
              <w:adjustRightInd w:val="0"/>
              <w:ind w:left="142" w:firstLine="0"/>
              <w:rPr>
                <w:rFonts w:ascii="Arial" w:hAnsi="Arial" w:cs="Arial"/>
                <w:color w:val="000000"/>
              </w:rPr>
            </w:pPr>
            <w:r w:rsidRPr="00704A2B">
              <w:rPr>
                <w:rFonts w:ascii="Arial" w:hAnsi="Arial" w:cs="Arial"/>
                <w:color w:val="000000"/>
              </w:rPr>
              <w:t>assessment and accreditation wherever possible including self and peer assessment;</w:t>
            </w:r>
          </w:p>
          <w:p w:rsidR="004E783A" w:rsidRPr="00704A2B" w:rsidRDefault="004E783A" w:rsidP="001B5B92">
            <w:pPr>
              <w:numPr>
                <w:ilvl w:val="0"/>
                <w:numId w:val="4"/>
              </w:numPr>
              <w:tabs>
                <w:tab w:val="clear" w:pos="720"/>
                <w:tab w:val="left" w:pos="426"/>
              </w:tabs>
              <w:autoSpaceDE w:val="0"/>
              <w:autoSpaceDN w:val="0"/>
              <w:adjustRightInd w:val="0"/>
              <w:ind w:left="142" w:firstLine="0"/>
              <w:rPr>
                <w:rFonts w:ascii="Arial" w:hAnsi="Arial" w:cs="Arial"/>
                <w:color w:val="000000"/>
              </w:rPr>
            </w:pPr>
            <w:r w:rsidRPr="00704A2B">
              <w:rPr>
                <w:rFonts w:ascii="Arial" w:hAnsi="Arial" w:cs="Arial"/>
                <w:color w:val="000000"/>
              </w:rPr>
              <w:t>challenge.</w:t>
            </w:r>
          </w:p>
        </w:tc>
      </w:tr>
    </w:tbl>
    <w:p w:rsidR="00647BCF" w:rsidRDefault="00647BCF" w:rsidP="001B5B92">
      <w:pPr>
        <w:tabs>
          <w:tab w:val="left" w:pos="426"/>
        </w:tabs>
        <w:ind w:left="142"/>
      </w:pPr>
    </w:p>
    <w:tbl>
      <w:tblPr>
        <w:tblW w:w="0" w:type="auto"/>
        <w:tblLook w:val="01E0" w:firstRow="1" w:lastRow="1" w:firstColumn="1" w:lastColumn="1" w:noHBand="0" w:noVBand="0"/>
      </w:tblPr>
      <w:tblGrid>
        <w:gridCol w:w="8647"/>
      </w:tblGrid>
      <w:tr w:rsidR="004E783A" w:rsidRPr="0046525D" w:rsidTr="00C24CC0">
        <w:tc>
          <w:tcPr>
            <w:tcW w:w="8647" w:type="dxa"/>
            <w:shd w:val="clear" w:color="auto" w:fill="auto"/>
          </w:tcPr>
          <w:p w:rsidR="004E783A" w:rsidRPr="00647BCF" w:rsidRDefault="004E783A" w:rsidP="00DA5BBA">
            <w:pPr>
              <w:tabs>
                <w:tab w:val="left" w:pos="426"/>
              </w:tabs>
              <w:autoSpaceDE w:val="0"/>
              <w:autoSpaceDN w:val="0"/>
              <w:adjustRightInd w:val="0"/>
              <w:ind w:left="39"/>
              <w:rPr>
                <w:rFonts w:ascii="Arial" w:hAnsi="Arial" w:cs="Arial"/>
                <w:color w:val="000000"/>
              </w:rPr>
            </w:pPr>
            <w:r w:rsidRPr="00647BCF">
              <w:rPr>
                <w:rFonts w:ascii="Arial" w:hAnsi="Arial" w:cs="Arial"/>
                <w:color w:val="000000"/>
              </w:rPr>
              <w:lastRenderedPageBreak/>
              <w:t>The two Attainment Targets, ‘Learning about Religions’ and ‘Learning from Religions’ continue to underpin the syllabus at this stage</w:t>
            </w:r>
            <w:r w:rsidR="00141747">
              <w:rPr>
                <w:rFonts w:ascii="Arial" w:hAnsi="Arial" w:cs="Arial"/>
                <w:color w:val="000000"/>
              </w:rPr>
              <w:t xml:space="preserve"> and all planning should cater for both of these.</w:t>
            </w:r>
          </w:p>
          <w:p w:rsidR="001B383B" w:rsidRPr="0046525D" w:rsidRDefault="001B383B" w:rsidP="00DA5BBA">
            <w:pPr>
              <w:tabs>
                <w:tab w:val="left" w:pos="426"/>
              </w:tabs>
              <w:autoSpaceDE w:val="0"/>
              <w:autoSpaceDN w:val="0"/>
              <w:adjustRightInd w:val="0"/>
              <w:ind w:left="39"/>
              <w:rPr>
                <w:rFonts w:ascii="Arial" w:hAnsi="Arial" w:cs="Arial"/>
                <w:b/>
                <w:bCs/>
                <w:color w:val="000000"/>
                <w:sz w:val="28"/>
                <w:szCs w:val="28"/>
              </w:rPr>
            </w:pPr>
          </w:p>
          <w:p w:rsidR="004E783A" w:rsidRPr="0046525D" w:rsidRDefault="004E783A" w:rsidP="00141747">
            <w:pPr>
              <w:tabs>
                <w:tab w:val="left" w:pos="426"/>
              </w:tabs>
              <w:autoSpaceDE w:val="0"/>
              <w:autoSpaceDN w:val="0"/>
              <w:adjustRightInd w:val="0"/>
              <w:ind w:left="39"/>
              <w:jc w:val="both"/>
              <w:rPr>
                <w:rFonts w:ascii="Arial" w:hAnsi="Arial" w:cs="Arial"/>
                <w:b/>
                <w:bCs/>
                <w:color w:val="000000"/>
                <w:sz w:val="32"/>
                <w:szCs w:val="32"/>
              </w:rPr>
            </w:pPr>
            <w:r w:rsidRPr="0046525D">
              <w:rPr>
                <w:rFonts w:ascii="Arial" w:hAnsi="Arial" w:cs="Arial"/>
                <w:b/>
                <w:bCs/>
                <w:color w:val="000000"/>
                <w:sz w:val="32"/>
                <w:szCs w:val="32"/>
              </w:rPr>
              <w:t>Attainment Target 1: Learning about religions</w:t>
            </w:r>
          </w:p>
          <w:p w:rsidR="00E7033C" w:rsidRPr="0046525D" w:rsidRDefault="00E7033C" w:rsidP="00141747">
            <w:pPr>
              <w:tabs>
                <w:tab w:val="left" w:pos="426"/>
              </w:tabs>
              <w:autoSpaceDE w:val="0"/>
              <w:autoSpaceDN w:val="0"/>
              <w:adjustRightInd w:val="0"/>
              <w:ind w:left="39"/>
              <w:jc w:val="both"/>
              <w:rPr>
                <w:rFonts w:ascii="Arial" w:hAnsi="Arial" w:cs="Arial"/>
                <w:color w:val="000000"/>
                <w:sz w:val="28"/>
                <w:szCs w:val="28"/>
              </w:rPr>
            </w:pPr>
          </w:p>
          <w:p w:rsidR="00D62574" w:rsidRPr="001B5B92" w:rsidRDefault="00E7033C" w:rsidP="00141747">
            <w:pPr>
              <w:tabs>
                <w:tab w:val="left" w:pos="426"/>
              </w:tabs>
              <w:autoSpaceDE w:val="0"/>
              <w:autoSpaceDN w:val="0"/>
              <w:adjustRightInd w:val="0"/>
              <w:ind w:left="39"/>
              <w:jc w:val="both"/>
              <w:rPr>
                <w:rFonts w:ascii="Arial" w:hAnsi="Arial" w:cs="Arial"/>
                <w:color w:val="000000"/>
              </w:rPr>
            </w:pPr>
            <w:r w:rsidRPr="001B5B92">
              <w:rPr>
                <w:rFonts w:ascii="Arial" w:hAnsi="Arial" w:cs="Arial"/>
                <w:color w:val="000000"/>
              </w:rPr>
              <w:t>S</w:t>
            </w:r>
            <w:r w:rsidR="004E783A" w:rsidRPr="001B5B92">
              <w:rPr>
                <w:rFonts w:ascii="Arial" w:hAnsi="Arial" w:cs="Arial"/>
                <w:color w:val="000000"/>
              </w:rPr>
              <w:t>tudents should be taught to:</w:t>
            </w:r>
          </w:p>
          <w:p w:rsidR="00647BCF" w:rsidRPr="001B5B92" w:rsidRDefault="00647BCF" w:rsidP="00141747">
            <w:pPr>
              <w:tabs>
                <w:tab w:val="left" w:pos="426"/>
              </w:tabs>
              <w:autoSpaceDE w:val="0"/>
              <w:autoSpaceDN w:val="0"/>
              <w:adjustRightInd w:val="0"/>
              <w:ind w:left="39"/>
              <w:jc w:val="both"/>
              <w:rPr>
                <w:rFonts w:ascii="Arial" w:hAnsi="Arial" w:cs="Arial"/>
                <w:color w:val="000000"/>
              </w:rPr>
            </w:pPr>
          </w:p>
          <w:p w:rsidR="004E783A" w:rsidRPr="001B5B92" w:rsidRDefault="004E783A" w:rsidP="00DA5BBA">
            <w:pPr>
              <w:numPr>
                <w:ilvl w:val="0"/>
                <w:numId w:val="4"/>
              </w:numPr>
              <w:tabs>
                <w:tab w:val="clear" w:pos="720"/>
              </w:tabs>
              <w:autoSpaceDE w:val="0"/>
              <w:autoSpaceDN w:val="0"/>
              <w:adjustRightInd w:val="0"/>
              <w:spacing w:after="120"/>
              <w:ind w:left="323" w:hanging="323"/>
              <w:rPr>
                <w:rFonts w:ascii="Arial" w:hAnsi="Arial" w:cs="Arial"/>
                <w:color w:val="000000"/>
              </w:rPr>
            </w:pPr>
            <w:r w:rsidRPr="001B5B92">
              <w:rPr>
                <w:rFonts w:ascii="Arial" w:hAnsi="Arial" w:cs="Arial"/>
                <w:color w:val="000000"/>
              </w:rPr>
              <w:t>investigate, study and interpret significant religious, philosophical and ethical issues, including the study of religious and spiritual experience, in light of their own sense of identity, experience and commitments;</w:t>
            </w:r>
          </w:p>
          <w:p w:rsidR="004E783A" w:rsidRPr="001B5B92" w:rsidRDefault="004E783A" w:rsidP="00DA5BBA">
            <w:pPr>
              <w:numPr>
                <w:ilvl w:val="0"/>
                <w:numId w:val="4"/>
              </w:numPr>
              <w:tabs>
                <w:tab w:val="clear" w:pos="720"/>
              </w:tabs>
              <w:autoSpaceDE w:val="0"/>
              <w:autoSpaceDN w:val="0"/>
              <w:adjustRightInd w:val="0"/>
              <w:spacing w:after="120"/>
              <w:ind w:left="323" w:hanging="323"/>
              <w:rPr>
                <w:rFonts w:ascii="Arial" w:hAnsi="Arial" w:cs="Arial"/>
                <w:color w:val="000000"/>
              </w:rPr>
            </w:pPr>
            <w:r w:rsidRPr="001B5B92">
              <w:rPr>
                <w:rFonts w:ascii="Arial" w:hAnsi="Arial" w:cs="Arial"/>
                <w:color w:val="000000"/>
              </w:rPr>
              <w:t>think rigorously and present coherent, widely informed and detailed arguments about beliefs, ethics, values and issues, drawing well-substantiated conclusions;</w:t>
            </w:r>
          </w:p>
          <w:p w:rsidR="004E783A" w:rsidRPr="001B5B92" w:rsidRDefault="004E783A" w:rsidP="00DA5BBA">
            <w:pPr>
              <w:numPr>
                <w:ilvl w:val="0"/>
                <w:numId w:val="4"/>
              </w:numPr>
              <w:tabs>
                <w:tab w:val="clear" w:pos="720"/>
              </w:tabs>
              <w:autoSpaceDE w:val="0"/>
              <w:autoSpaceDN w:val="0"/>
              <w:adjustRightInd w:val="0"/>
              <w:spacing w:after="120"/>
              <w:ind w:left="323" w:hanging="323"/>
              <w:rPr>
                <w:rFonts w:ascii="Arial" w:hAnsi="Arial" w:cs="Arial"/>
                <w:color w:val="000000"/>
              </w:rPr>
            </w:pPr>
            <w:r w:rsidRPr="001B5B92">
              <w:rPr>
                <w:rFonts w:ascii="Arial" w:hAnsi="Arial" w:cs="Arial"/>
                <w:color w:val="000000"/>
              </w:rPr>
              <w:t>develop their understanding of the principal methods by which religions and spirituality are studied;</w:t>
            </w:r>
          </w:p>
          <w:p w:rsidR="004E783A" w:rsidRPr="001B5B92" w:rsidRDefault="004E783A" w:rsidP="00DA5BBA">
            <w:pPr>
              <w:numPr>
                <w:ilvl w:val="0"/>
                <w:numId w:val="4"/>
              </w:numPr>
              <w:tabs>
                <w:tab w:val="clear" w:pos="720"/>
              </w:tabs>
              <w:autoSpaceDE w:val="0"/>
              <w:autoSpaceDN w:val="0"/>
              <w:adjustRightInd w:val="0"/>
              <w:spacing w:after="120"/>
              <w:ind w:left="323" w:hanging="323"/>
              <w:rPr>
                <w:rFonts w:ascii="Arial" w:hAnsi="Arial" w:cs="Arial"/>
                <w:color w:val="000000"/>
              </w:rPr>
            </w:pPr>
            <w:r w:rsidRPr="001B5B92">
              <w:rPr>
                <w:rFonts w:ascii="Arial" w:hAnsi="Arial" w:cs="Arial"/>
                <w:color w:val="000000"/>
              </w:rPr>
              <w:t>draw upon, interpret and evaluate the rich and varied forms of creative expression in religious life;</w:t>
            </w:r>
          </w:p>
          <w:p w:rsidR="004E783A" w:rsidRPr="001B5B92" w:rsidRDefault="004E783A" w:rsidP="00DA5BBA">
            <w:pPr>
              <w:numPr>
                <w:ilvl w:val="0"/>
                <w:numId w:val="4"/>
              </w:numPr>
              <w:tabs>
                <w:tab w:val="clear" w:pos="720"/>
              </w:tabs>
              <w:autoSpaceDE w:val="0"/>
              <w:autoSpaceDN w:val="0"/>
              <w:adjustRightInd w:val="0"/>
              <w:spacing w:after="120"/>
              <w:ind w:left="323" w:hanging="323"/>
              <w:rPr>
                <w:rFonts w:ascii="Arial" w:hAnsi="Arial" w:cs="Arial"/>
                <w:color w:val="000000"/>
              </w:rPr>
            </w:pPr>
            <w:r w:rsidRPr="001B5B92">
              <w:rPr>
                <w:rFonts w:ascii="Arial" w:hAnsi="Arial" w:cs="Arial"/>
                <w:color w:val="000000"/>
              </w:rPr>
              <w:t>use specialist vocabulary to evaluate critically both the power and limitations of religious language.</w:t>
            </w:r>
          </w:p>
          <w:p w:rsidR="004E783A" w:rsidRPr="0046525D" w:rsidRDefault="004E783A" w:rsidP="00141747">
            <w:pPr>
              <w:tabs>
                <w:tab w:val="left" w:pos="426"/>
              </w:tabs>
              <w:autoSpaceDE w:val="0"/>
              <w:autoSpaceDN w:val="0"/>
              <w:adjustRightInd w:val="0"/>
              <w:ind w:left="39"/>
              <w:jc w:val="both"/>
              <w:rPr>
                <w:rFonts w:ascii="Arial" w:hAnsi="Arial" w:cs="Arial"/>
                <w:color w:val="000000"/>
              </w:rPr>
            </w:pPr>
          </w:p>
        </w:tc>
      </w:tr>
    </w:tbl>
    <w:p w:rsidR="00D62574" w:rsidRDefault="00704A2B" w:rsidP="00C24CC0">
      <w:pPr>
        <w:pStyle w:val="Default"/>
        <w:framePr w:w="6540" w:wrap="auto" w:vAnchor="page" w:hAnchor="page" w:x="10016" w:y="2212"/>
        <w:tabs>
          <w:tab w:val="left" w:pos="426"/>
        </w:tabs>
        <w:ind w:left="142"/>
        <w:rPr>
          <w:rFonts w:ascii="YNLWG B+ Foundry Form Sans" w:hAnsi="YNLWG B+ Foundry Form Sans" w:cs="YNLWG B+ Foundry Form Sans"/>
          <w:color w:val="auto"/>
          <w:sz w:val="23"/>
          <w:szCs w:val="23"/>
        </w:rPr>
      </w:pPr>
      <w:r w:rsidRPr="00D62574">
        <w:rPr>
          <w:rFonts w:ascii="YNLWG B+ Foundry Form Sans" w:hAnsi="YNLWG B+ Foundry Form Sans" w:cs="YNLWG B+ Foundry Form Sans"/>
          <w:noProof/>
          <w:color w:val="auto"/>
          <w:sz w:val="23"/>
          <w:szCs w:val="23"/>
          <w:lang w:val="en-GB" w:eastAsia="en-GB"/>
        </w:rPr>
        <w:drawing>
          <wp:inline distT="0" distB="0" distL="0" distR="0">
            <wp:extent cx="3603625" cy="5561307"/>
            <wp:effectExtent l="0" t="0" r="3175" b="190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3">
                      <a:extLst>
                        <a:ext uri="{28A0092B-C50C-407E-A947-70E740481C1C}">
                          <a14:useLocalDpi xmlns:a14="http://schemas.microsoft.com/office/drawing/2010/main" val="0"/>
                        </a:ext>
                      </a:extLst>
                    </a:blip>
                    <a:srcRect r="9170" b="5206"/>
                    <a:stretch/>
                  </pic:blipFill>
                  <pic:spPr bwMode="auto">
                    <a:xfrm>
                      <a:off x="0" y="0"/>
                      <a:ext cx="3610843" cy="557244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D62574" w:rsidRPr="003D4B7E" w:rsidRDefault="004E783A" w:rsidP="001B5B92">
      <w:pPr>
        <w:tabs>
          <w:tab w:val="left" w:pos="426"/>
        </w:tabs>
        <w:autoSpaceDE w:val="0"/>
        <w:autoSpaceDN w:val="0"/>
        <w:adjustRightInd w:val="0"/>
        <w:ind w:left="142"/>
        <w:rPr>
          <w:rFonts w:ascii="Arial" w:hAnsi="Arial" w:cs="Arial"/>
          <w:b/>
          <w:bCs/>
          <w:color w:val="000000"/>
        </w:rPr>
      </w:pPr>
      <w:r>
        <w:rPr>
          <w:rFonts w:ascii="Arial" w:hAnsi="Arial" w:cs="Arial"/>
          <w:b/>
          <w:bCs/>
          <w:color w:val="4D4D4D"/>
          <w:sz w:val="28"/>
          <w:szCs w:val="28"/>
        </w:rPr>
        <w:br w:type="page"/>
      </w:r>
    </w:p>
    <w:p w:rsidR="00882D17" w:rsidRPr="003D4B7E" w:rsidRDefault="00882D17" w:rsidP="001B5B92">
      <w:pPr>
        <w:tabs>
          <w:tab w:val="left" w:pos="426"/>
        </w:tabs>
        <w:autoSpaceDE w:val="0"/>
        <w:autoSpaceDN w:val="0"/>
        <w:adjustRightInd w:val="0"/>
        <w:ind w:left="142"/>
        <w:rPr>
          <w:rFonts w:ascii="Arial" w:hAnsi="Arial" w:cs="Arial"/>
          <w:b/>
          <w:bCs/>
          <w:color w:val="000000"/>
          <w:sz w:val="32"/>
          <w:szCs w:val="32"/>
        </w:rPr>
      </w:pPr>
      <w:r w:rsidRPr="003D4B7E">
        <w:rPr>
          <w:rFonts w:ascii="Arial" w:hAnsi="Arial" w:cs="Arial"/>
          <w:b/>
          <w:bCs/>
          <w:color w:val="000000"/>
          <w:sz w:val="32"/>
          <w:szCs w:val="32"/>
        </w:rPr>
        <w:lastRenderedPageBreak/>
        <w:t>Attainment Target 2: Learning from religion</w:t>
      </w:r>
    </w:p>
    <w:p w:rsidR="00D62574" w:rsidRDefault="00D62574" w:rsidP="001B5B92">
      <w:pPr>
        <w:tabs>
          <w:tab w:val="left" w:pos="426"/>
        </w:tabs>
        <w:autoSpaceDE w:val="0"/>
        <w:autoSpaceDN w:val="0"/>
        <w:adjustRightInd w:val="0"/>
        <w:ind w:left="142"/>
        <w:rPr>
          <w:rFonts w:ascii="Arial" w:hAnsi="Arial" w:cs="Arial"/>
          <w:color w:val="000000"/>
        </w:rPr>
      </w:pPr>
    </w:p>
    <w:p w:rsidR="00D62574" w:rsidRDefault="00E7033C" w:rsidP="001B5B92">
      <w:pPr>
        <w:tabs>
          <w:tab w:val="left" w:pos="426"/>
        </w:tabs>
        <w:autoSpaceDE w:val="0"/>
        <w:autoSpaceDN w:val="0"/>
        <w:adjustRightInd w:val="0"/>
        <w:ind w:left="142"/>
        <w:rPr>
          <w:rFonts w:ascii="Arial" w:hAnsi="Arial" w:cs="Arial"/>
          <w:color w:val="000000"/>
        </w:rPr>
      </w:pPr>
      <w:r w:rsidRPr="001B5B92">
        <w:rPr>
          <w:rFonts w:ascii="Arial" w:hAnsi="Arial" w:cs="Arial"/>
          <w:color w:val="000000"/>
        </w:rPr>
        <w:t>S</w:t>
      </w:r>
      <w:r w:rsidR="00882D17" w:rsidRPr="001B5B92">
        <w:rPr>
          <w:rFonts w:ascii="Arial" w:hAnsi="Arial" w:cs="Arial"/>
          <w:color w:val="000000"/>
        </w:rPr>
        <w:t>tudents should be taught to:</w:t>
      </w:r>
    </w:p>
    <w:p w:rsidR="001B5B92" w:rsidRPr="001B5B92" w:rsidRDefault="001B5B92" w:rsidP="001B5B92">
      <w:pPr>
        <w:tabs>
          <w:tab w:val="left" w:pos="426"/>
        </w:tabs>
        <w:autoSpaceDE w:val="0"/>
        <w:autoSpaceDN w:val="0"/>
        <w:adjustRightInd w:val="0"/>
        <w:ind w:left="142"/>
        <w:rPr>
          <w:rFonts w:ascii="Arial" w:hAnsi="Arial" w:cs="Arial"/>
          <w:color w:val="000000"/>
        </w:rPr>
      </w:pPr>
    </w:p>
    <w:p w:rsidR="00882D17" w:rsidRPr="001B5B92" w:rsidRDefault="00882D17" w:rsidP="00DA5BBA">
      <w:pPr>
        <w:numPr>
          <w:ilvl w:val="0"/>
          <w:numId w:val="4"/>
        </w:numPr>
        <w:tabs>
          <w:tab w:val="clear" w:pos="720"/>
        </w:tabs>
        <w:autoSpaceDE w:val="0"/>
        <w:autoSpaceDN w:val="0"/>
        <w:adjustRightInd w:val="0"/>
        <w:spacing w:after="120"/>
        <w:ind w:left="465" w:hanging="323"/>
        <w:rPr>
          <w:rFonts w:ascii="Arial" w:hAnsi="Arial" w:cs="Arial"/>
          <w:color w:val="000000"/>
        </w:rPr>
      </w:pPr>
      <w:r w:rsidRPr="001B5B92">
        <w:rPr>
          <w:rFonts w:ascii="Arial" w:hAnsi="Arial" w:cs="Arial"/>
          <w:color w:val="000000"/>
        </w:rPr>
        <w:t xml:space="preserve">reflect on, express and justify their own opinions in light of their learning about religion and their study of religious, philosophical, </w:t>
      </w:r>
      <w:r w:rsidR="00DA5BBA">
        <w:rPr>
          <w:rFonts w:ascii="Arial" w:hAnsi="Arial" w:cs="Arial"/>
          <w:color w:val="000000"/>
        </w:rPr>
        <w:br/>
      </w:r>
      <w:r w:rsidRPr="001B5B92">
        <w:rPr>
          <w:rFonts w:ascii="Arial" w:hAnsi="Arial" w:cs="Arial"/>
          <w:color w:val="000000"/>
        </w:rPr>
        <w:t>moral and spiritual</w:t>
      </w:r>
      <w:r w:rsidR="00D62574" w:rsidRPr="001B5B92">
        <w:rPr>
          <w:rFonts w:ascii="Arial" w:hAnsi="Arial" w:cs="Arial"/>
          <w:color w:val="000000"/>
        </w:rPr>
        <w:t xml:space="preserve"> </w:t>
      </w:r>
      <w:r w:rsidRPr="001B5B92">
        <w:rPr>
          <w:rFonts w:ascii="Arial" w:hAnsi="Arial" w:cs="Arial"/>
          <w:color w:val="000000"/>
        </w:rPr>
        <w:t>questions;</w:t>
      </w:r>
    </w:p>
    <w:p w:rsidR="00882D17" w:rsidRPr="001B5B92" w:rsidRDefault="00882D17" w:rsidP="00DA5BBA">
      <w:pPr>
        <w:numPr>
          <w:ilvl w:val="0"/>
          <w:numId w:val="4"/>
        </w:numPr>
        <w:tabs>
          <w:tab w:val="clear" w:pos="720"/>
        </w:tabs>
        <w:autoSpaceDE w:val="0"/>
        <w:autoSpaceDN w:val="0"/>
        <w:adjustRightInd w:val="0"/>
        <w:spacing w:after="120"/>
        <w:ind w:left="465" w:hanging="323"/>
        <w:rPr>
          <w:rFonts w:ascii="Arial" w:hAnsi="Arial" w:cs="Arial"/>
          <w:color w:val="000000"/>
        </w:rPr>
      </w:pPr>
      <w:r w:rsidRPr="001B5B92">
        <w:rPr>
          <w:rFonts w:ascii="Arial" w:hAnsi="Arial" w:cs="Arial"/>
          <w:color w:val="000000"/>
        </w:rPr>
        <w:t>develop their own values and attitudes in order to recognise their rights and responsibilities in light of their learning about religion;</w:t>
      </w:r>
    </w:p>
    <w:p w:rsidR="00882D17" w:rsidRPr="001B5B92" w:rsidRDefault="00E7033C" w:rsidP="00DA5BBA">
      <w:pPr>
        <w:numPr>
          <w:ilvl w:val="0"/>
          <w:numId w:val="4"/>
        </w:numPr>
        <w:tabs>
          <w:tab w:val="clear" w:pos="720"/>
        </w:tabs>
        <w:autoSpaceDE w:val="0"/>
        <w:autoSpaceDN w:val="0"/>
        <w:adjustRightInd w:val="0"/>
        <w:spacing w:after="120"/>
        <w:ind w:left="465" w:hanging="323"/>
        <w:rPr>
          <w:rFonts w:ascii="Arial" w:hAnsi="Arial" w:cs="Arial"/>
          <w:color w:val="000000"/>
        </w:rPr>
      </w:pPr>
      <w:r w:rsidRPr="001B5B92">
        <w:rPr>
          <w:rFonts w:ascii="Arial" w:hAnsi="Arial" w:cs="Arial"/>
          <w:color w:val="000000"/>
        </w:rPr>
        <w:t>relate their learning in Religious E</w:t>
      </w:r>
      <w:r w:rsidR="00882D17" w:rsidRPr="001B5B92">
        <w:rPr>
          <w:rFonts w:ascii="Arial" w:hAnsi="Arial" w:cs="Arial"/>
          <w:color w:val="000000"/>
        </w:rPr>
        <w:t>ducation to the wider world, gaining a sense of personal autonomy in preparation for adult life;</w:t>
      </w:r>
    </w:p>
    <w:p w:rsidR="00882D17" w:rsidRPr="001B5B92" w:rsidRDefault="00882D17" w:rsidP="00DA5BBA">
      <w:pPr>
        <w:numPr>
          <w:ilvl w:val="0"/>
          <w:numId w:val="4"/>
        </w:numPr>
        <w:tabs>
          <w:tab w:val="clear" w:pos="720"/>
        </w:tabs>
        <w:autoSpaceDE w:val="0"/>
        <w:autoSpaceDN w:val="0"/>
        <w:adjustRightInd w:val="0"/>
        <w:spacing w:after="120"/>
        <w:ind w:left="465" w:hanging="323"/>
        <w:rPr>
          <w:rFonts w:ascii="Arial" w:hAnsi="Arial" w:cs="Arial"/>
          <w:color w:val="000000"/>
        </w:rPr>
      </w:pPr>
      <w:r w:rsidRPr="001B5B92">
        <w:rPr>
          <w:rFonts w:ascii="Arial" w:hAnsi="Arial" w:cs="Arial"/>
          <w:color w:val="000000"/>
        </w:rPr>
        <w:t xml:space="preserve">develop skills that are useful in a wide range of careers and in adult life generally, especially skills of critical enquiry, creative </w:t>
      </w:r>
      <w:r w:rsidR="00DA5BBA">
        <w:rPr>
          <w:rFonts w:ascii="Arial" w:hAnsi="Arial" w:cs="Arial"/>
          <w:color w:val="000000"/>
        </w:rPr>
        <w:br/>
      </w:r>
      <w:r w:rsidRPr="001B5B92">
        <w:rPr>
          <w:rFonts w:ascii="Arial" w:hAnsi="Arial" w:cs="Arial"/>
          <w:color w:val="000000"/>
        </w:rPr>
        <w:t>problem-solving, and</w:t>
      </w:r>
      <w:r w:rsidR="00D62574" w:rsidRPr="001B5B92">
        <w:rPr>
          <w:rFonts w:ascii="Arial" w:hAnsi="Arial" w:cs="Arial"/>
          <w:color w:val="000000"/>
        </w:rPr>
        <w:t xml:space="preserve"> </w:t>
      </w:r>
      <w:r w:rsidRPr="001B5B92">
        <w:rPr>
          <w:rFonts w:ascii="Arial" w:hAnsi="Arial" w:cs="Arial"/>
          <w:color w:val="000000"/>
        </w:rPr>
        <w:t>communication in a variety of media.</w:t>
      </w:r>
    </w:p>
    <w:p w:rsidR="00D62574" w:rsidRPr="001B5B92" w:rsidRDefault="00D62574" w:rsidP="001B5B92">
      <w:pPr>
        <w:tabs>
          <w:tab w:val="left" w:pos="426"/>
        </w:tabs>
        <w:autoSpaceDE w:val="0"/>
        <w:autoSpaceDN w:val="0"/>
        <w:adjustRightInd w:val="0"/>
        <w:ind w:left="142"/>
        <w:rPr>
          <w:rFonts w:ascii="Arial" w:hAnsi="Arial" w:cs="Arial"/>
          <w:color w:val="000000"/>
        </w:rPr>
      </w:pPr>
    </w:p>
    <w:p w:rsidR="00E7033C" w:rsidRDefault="00882D17" w:rsidP="001B5B92">
      <w:pPr>
        <w:tabs>
          <w:tab w:val="left" w:pos="426"/>
        </w:tabs>
        <w:autoSpaceDE w:val="0"/>
        <w:autoSpaceDN w:val="0"/>
        <w:adjustRightInd w:val="0"/>
        <w:ind w:left="142"/>
        <w:rPr>
          <w:rFonts w:ascii="Arial" w:hAnsi="Arial" w:cs="Arial"/>
          <w:color w:val="000000"/>
        </w:rPr>
      </w:pPr>
      <w:r w:rsidRPr="001B5B92">
        <w:rPr>
          <w:rFonts w:ascii="Arial" w:hAnsi="Arial" w:cs="Arial"/>
          <w:color w:val="000000"/>
        </w:rPr>
        <w:t xml:space="preserve">Learning about religion includes enquiry into and investigation of the nature of religion, its key beliefs, teachings and practices, </w:t>
      </w:r>
      <w:r w:rsidR="00DA5BBA">
        <w:rPr>
          <w:rFonts w:ascii="Arial" w:hAnsi="Arial" w:cs="Arial"/>
          <w:color w:val="000000"/>
        </w:rPr>
        <w:br/>
      </w:r>
      <w:r w:rsidRPr="001B5B92">
        <w:rPr>
          <w:rFonts w:ascii="Arial" w:hAnsi="Arial" w:cs="Arial"/>
          <w:color w:val="000000"/>
        </w:rPr>
        <w:t>their impact on the lives of</w:t>
      </w:r>
      <w:r w:rsidR="00D62574" w:rsidRPr="001B5B92">
        <w:rPr>
          <w:rFonts w:ascii="Arial" w:hAnsi="Arial" w:cs="Arial"/>
          <w:color w:val="000000"/>
        </w:rPr>
        <w:t xml:space="preserve"> </w:t>
      </w:r>
      <w:r w:rsidRPr="001B5B92">
        <w:rPr>
          <w:rFonts w:ascii="Arial" w:hAnsi="Arial" w:cs="Arial"/>
          <w:color w:val="000000"/>
        </w:rPr>
        <w:t>believers and communities, and the varying way</w:t>
      </w:r>
      <w:r w:rsidR="00E7033C" w:rsidRPr="001B5B92">
        <w:rPr>
          <w:rFonts w:ascii="Arial" w:hAnsi="Arial" w:cs="Arial"/>
          <w:color w:val="000000"/>
        </w:rPr>
        <w:t>s in which these are expressed.</w:t>
      </w:r>
    </w:p>
    <w:p w:rsidR="00DA5BBA" w:rsidRPr="001B5B92" w:rsidRDefault="00DA5BBA" w:rsidP="001B5B92">
      <w:pPr>
        <w:tabs>
          <w:tab w:val="left" w:pos="426"/>
        </w:tabs>
        <w:autoSpaceDE w:val="0"/>
        <w:autoSpaceDN w:val="0"/>
        <w:adjustRightInd w:val="0"/>
        <w:ind w:left="142"/>
        <w:rPr>
          <w:rFonts w:ascii="Arial" w:hAnsi="Arial" w:cs="Arial"/>
          <w:color w:val="000000"/>
        </w:rPr>
      </w:pPr>
    </w:p>
    <w:p w:rsidR="00E7033C" w:rsidRDefault="00882D17" w:rsidP="001B5B92">
      <w:pPr>
        <w:tabs>
          <w:tab w:val="left" w:pos="426"/>
        </w:tabs>
        <w:autoSpaceDE w:val="0"/>
        <w:autoSpaceDN w:val="0"/>
        <w:adjustRightInd w:val="0"/>
        <w:ind w:left="142"/>
        <w:rPr>
          <w:rFonts w:ascii="Arial" w:hAnsi="Arial" w:cs="Arial"/>
          <w:color w:val="000000"/>
        </w:rPr>
      </w:pPr>
      <w:r w:rsidRPr="001B5B92">
        <w:rPr>
          <w:rFonts w:ascii="Arial" w:hAnsi="Arial" w:cs="Arial"/>
          <w:color w:val="000000"/>
        </w:rPr>
        <w:t>It also includes the skills of interpreta</w:t>
      </w:r>
      <w:r w:rsidR="00E7033C" w:rsidRPr="001B5B92">
        <w:rPr>
          <w:rFonts w:ascii="Arial" w:hAnsi="Arial" w:cs="Arial"/>
          <w:color w:val="000000"/>
        </w:rPr>
        <w:t>tion, analysis and explanation.</w:t>
      </w:r>
    </w:p>
    <w:p w:rsidR="00DA5BBA" w:rsidRPr="001B5B92" w:rsidRDefault="00DA5BBA" w:rsidP="001B5B92">
      <w:pPr>
        <w:tabs>
          <w:tab w:val="left" w:pos="426"/>
        </w:tabs>
        <w:autoSpaceDE w:val="0"/>
        <w:autoSpaceDN w:val="0"/>
        <w:adjustRightInd w:val="0"/>
        <w:ind w:left="142"/>
        <w:rPr>
          <w:rFonts w:ascii="Arial" w:hAnsi="Arial" w:cs="Arial"/>
          <w:color w:val="000000"/>
        </w:rPr>
      </w:pPr>
    </w:p>
    <w:p w:rsidR="00E7033C" w:rsidRDefault="00882D17" w:rsidP="001B5B92">
      <w:pPr>
        <w:tabs>
          <w:tab w:val="left" w:pos="426"/>
        </w:tabs>
        <w:autoSpaceDE w:val="0"/>
        <w:autoSpaceDN w:val="0"/>
        <w:adjustRightInd w:val="0"/>
        <w:ind w:left="142"/>
        <w:rPr>
          <w:rFonts w:ascii="Arial" w:hAnsi="Arial" w:cs="Arial"/>
          <w:color w:val="000000"/>
        </w:rPr>
      </w:pPr>
      <w:r w:rsidRPr="001B5B92">
        <w:rPr>
          <w:rFonts w:ascii="Arial" w:hAnsi="Arial" w:cs="Arial"/>
          <w:color w:val="000000"/>
        </w:rPr>
        <w:t>Pupils</w:t>
      </w:r>
      <w:r w:rsidR="00D62574" w:rsidRPr="001B5B92">
        <w:rPr>
          <w:rFonts w:ascii="Arial" w:hAnsi="Arial" w:cs="Arial"/>
          <w:color w:val="000000"/>
        </w:rPr>
        <w:t xml:space="preserve"> </w:t>
      </w:r>
      <w:r w:rsidRPr="001B5B92">
        <w:rPr>
          <w:rFonts w:ascii="Arial" w:hAnsi="Arial" w:cs="Arial"/>
          <w:color w:val="000000"/>
        </w:rPr>
        <w:t>learn to communicate their knowledge and understandi</w:t>
      </w:r>
      <w:r w:rsidR="00E7033C" w:rsidRPr="001B5B92">
        <w:rPr>
          <w:rFonts w:ascii="Arial" w:hAnsi="Arial" w:cs="Arial"/>
          <w:color w:val="000000"/>
        </w:rPr>
        <w:t>ng using specialist vocabulary.</w:t>
      </w:r>
    </w:p>
    <w:p w:rsidR="00DA5BBA" w:rsidRPr="001B5B92" w:rsidRDefault="00DA5BBA" w:rsidP="001B5B92">
      <w:pPr>
        <w:tabs>
          <w:tab w:val="left" w:pos="426"/>
        </w:tabs>
        <w:autoSpaceDE w:val="0"/>
        <w:autoSpaceDN w:val="0"/>
        <w:adjustRightInd w:val="0"/>
        <w:ind w:left="142"/>
        <w:rPr>
          <w:rFonts w:ascii="Arial" w:hAnsi="Arial" w:cs="Arial"/>
          <w:color w:val="000000"/>
        </w:rPr>
      </w:pPr>
    </w:p>
    <w:p w:rsidR="00882D17" w:rsidRPr="001B5B92" w:rsidRDefault="00882D17" w:rsidP="001B5B92">
      <w:pPr>
        <w:tabs>
          <w:tab w:val="left" w:pos="426"/>
        </w:tabs>
        <w:autoSpaceDE w:val="0"/>
        <w:autoSpaceDN w:val="0"/>
        <w:adjustRightInd w:val="0"/>
        <w:ind w:left="142"/>
        <w:rPr>
          <w:rFonts w:ascii="Arial" w:hAnsi="Arial" w:cs="Arial"/>
          <w:color w:val="000000"/>
        </w:rPr>
      </w:pPr>
      <w:r w:rsidRPr="001B5B92">
        <w:rPr>
          <w:rFonts w:ascii="Arial" w:hAnsi="Arial" w:cs="Arial"/>
          <w:color w:val="000000"/>
        </w:rPr>
        <w:t>It also includes identifying and developing an understanding of</w:t>
      </w:r>
      <w:r w:rsidR="00D62574" w:rsidRPr="001B5B92">
        <w:rPr>
          <w:rFonts w:ascii="Arial" w:hAnsi="Arial" w:cs="Arial"/>
          <w:color w:val="000000"/>
        </w:rPr>
        <w:t xml:space="preserve"> </w:t>
      </w:r>
      <w:r w:rsidRPr="001B5B92">
        <w:rPr>
          <w:rFonts w:ascii="Arial" w:hAnsi="Arial" w:cs="Arial"/>
          <w:color w:val="000000"/>
        </w:rPr>
        <w:t>ultimate questions and ethical issues.</w:t>
      </w:r>
    </w:p>
    <w:p w:rsidR="00D62574" w:rsidRPr="001B5B92" w:rsidRDefault="00D62574" w:rsidP="001B5B92">
      <w:pPr>
        <w:tabs>
          <w:tab w:val="left" w:pos="426"/>
        </w:tabs>
        <w:autoSpaceDE w:val="0"/>
        <w:autoSpaceDN w:val="0"/>
        <w:adjustRightInd w:val="0"/>
        <w:ind w:left="142"/>
        <w:rPr>
          <w:rFonts w:ascii="Arial" w:hAnsi="Arial" w:cs="Arial"/>
          <w:color w:val="000000"/>
        </w:rPr>
      </w:pPr>
    </w:p>
    <w:p w:rsidR="00E7033C" w:rsidRPr="001B5B92" w:rsidRDefault="00882D17" w:rsidP="001B5B92">
      <w:pPr>
        <w:tabs>
          <w:tab w:val="left" w:pos="426"/>
        </w:tabs>
        <w:autoSpaceDE w:val="0"/>
        <w:autoSpaceDN w:val="0"/>
        <w:adjustRightInd w:val="0"/>
        <w:ind w:left="142"/>
        <w:rPr>
          <w:rFonts w:ascii="Arial" w:hAnsi="Arial" w:cs="Arial"/>
          <w:color w:val="000000"/>
        </w:rPr>
      </w:pPr>
      <w:r w:rsidRPr="001B5B92">
        <w:rPr>
          <w:rFonts w:ascii="Arial" w:hAnsi="Arial" w:cs="Arial"/>
          <w:color w:val="000000"/>
        </w:rPr>
        <w:t>Learning from religion is concerned with developing pupils’ reflection on and response to their own experiences and</w:t>
      </w:r>
      <w:r w:rsidR="00E7033C" w:rsidRPr="001B5B92">
        <w:rPr>
          <w:rFonts w:ascii="Arial" w:hAnsi="Arial" w:cs="Arial"/>
          <w:color w:val="000000"/>
        </w:rPr>
        <w:t xml:space="preserve"> their learning about religion.</w:t>
      </w:r>
    </w:p>
    <w:p w:rsidR="00882D17" w:rsidRDefault="00882D17" w:rsidP="001B5B92">
      <w:pPr>
        <w:tabs>
          <w:tab w:val="left" w:pos="426"/>
        </w:tabs>
        <w:autoSpaceDE w:val="0"/>
        <w:autoSpaceDN w:val="0"/>
        <w:adjustRightInd w:val="0"/>
        <w:ind w:left="142"/>
        <w:rPr>
          <w:rFonts w:ascii="Arial" w:hAnsi="Arial" w:cs="Arial"/>
          <w:color w:val="000000"/>
        </w:rPr>
      </w:pPr>
      <w:r w:rsidRPr="001B5B92">
        <w:rPr>
          <w:rFonts w:ascii="Arial" w:hAnsi="Arial" w:cs="Arial"/>
          <w:color w:val="000000"/>
        </w:rPr>
        <w:t>It</w:t>
      </w:r>
      <w:r w:rsidR="003D4B7E" w:rsidRPr="001B5B92">
        <w:rPr>
          <w:rFonts w:ascii="Arial" w:hAnsi="Arial" w:cs="Arial"/>
          <w:color w:val="000000"/>
        </w:rPr>
        <w:t xml:space="preserve"> </w:t>
      </w:r>
      <w:r w:rsidRPr="001B5B92">
        <w:rPr>
          <w:rFonts w:ascii="Arial" w:hAnsi="Arial" w:cs="Arial"/>
          <w:color w:val="000000"/>
        </w:rPr>
        <w:t>develops pupils’ skills of application, interpretation and evaluation of what they learn about religion, particularly to questions of identity and belonging,</w:t>
      </w:r>
      <w:r w:rsidR="00D62574" w:rsidRPr="001B5B92">
        <w:rPr>
          <w:rFonts w:ascii="Arial" w:hAnsi="Arial" w:cs="Arial"/>
          <w:color w:val="000000"/>
        </w:rPr>
        <w:t xml:space="preserve"> </w:t>
      </w:r>
      <w:r w:rsidRPr="001B5B92">
        <w:rPr>
          <w:rFonts w:ascii="Arial" w:hAnsi="Arial" w:cs="Arial"/>
          <w:color w:val="000000"/>
        </w:rPr>
        <w:t>meaning, purpose and truth and values and commitments, and communicating their responses.</w:t>
      </w:r>
    </w:p>
    <w:p w:rsidR="00141747" w:rsidRDefault="00141747" w:rsidP="001B5B92">
      <w:pPr>
        <w:tabs>
          <w:tab w:val="left" w:pos="426"/>
        </w:tabs>
        <w:autoSpaceDE w:val="0"/>
        <w:autoSpaceDN w:val="0"/>
        <w:adjustRightInd w:val="0"/>
        <w:ind w:left="142"/>
        <w:rPr>
          <w:rFonts w:ascii="Arial" w:hAnsi="Arial" w:cs="Arial"/>
          <w:color w:val="000000"/>
        </w:rPr>
      </w:pPr>
    </w:p>
    <w:p w:rsidR="00141747" w:rsidRPr="003D4B7E" w:rsidRDefault="00141747" w:rsidP="001B5B92">
      <w:pPr>
        <w:tabs>
          <w:tab w:val="left" w:pos="426"/>
        </w:tabs>
        <w:autoSpaceDE w:val="0"/>
        <w:autoSpaceDN w:val="0"/>
        <w:adjustRightInd w:val="0"/>
        <w:ind w:left="142"/>
        <w:rPr>
          <w:rFonts w:ascii="Arial" w:hAnsi="Arial" w:cs="Arial"/>
          <w:color w:val="000000"/>
          <w:sz w:val="28"/>
          <w:szCs w:val="28"/>
        </w:rPr>
      </w:pPr>
    </w:p>
    <w:p w:rsidR="00522824" w:rsidRDefault="00522824" w:rsidP="001B5B92">
      <w:pPr>
        <w:tabs>
          <w:tab w:val="left" w:pos="426"/>
        </w:tabs>
        <w:autoSpaceDE w:val="0"/>
        <w:autoSpaceDN w:val="0"/>
        <w:adjustRightInd w:val="0"/>
        <w:ind w:left="142"/>
        <w:rPr>
          <w:rFonts w:ascii="Arial" w:hAnsi="Arial" w:cs="Arial"/>
          <w:b/>
          <w:bCs/>
          <w:color w:val="000000"/>
          <w:sz w:val="36"/>
          <w:szCs w:val="36"/>
        </w:rPr>
        <w:sectPr w:rsidR="00522824" w:rsidSect="00141747">
          <w:headerReference w:type="default" r:id="rId14"/>
          <w:footerReference w:type="even" r:id="rId15"/>
          <w:footerReference w:type="default" r:id="rId16"/>
          <w:pgSz w:w="16838" w:h="11906" w:orient="landscape"/>
          <w:pgMar w:top="719" w:right="458" w:bottom="899" w:left="720" w:header="540" w:footer="327" w:gutter="0"/>
          <w:pgNumType w:start="1"/>
          <w:cols w:space="708"/>
          <w:docGrid w:linePitch="360"/>
        </w:sectPr>
      </w:pPr>
    </w:p>
    <w:p w:rsidR="00141747" w:rsidRDefault="00141747" w:rsidP="00141747">
      <w:pPr>
        <w:tabs>
          <w:tab w:val="left" w:pos="426"/>
        </w:tabs>
        <w:autoSpaceDE w:val="0"/>
        <w:autoSpaceDN w:val="0"/>
        <w:adjustRightInd w:val="0"/>
        <w:rPr>
          <w:rFonts w:ascii="Arial" w:hAnsi="Arial" w:cs="Arial"/>
          <w:color w:val="000000"/>
        </w:rPr>
      </w:pPr>
    </w:p>
    <w:p w:rsidR="00647BCF" w:rsidRPr="00647BCF" w:rsidRDefault="00647BCF" w:rsidP="0007089E">
      <w:pPr>
        <w:tabs>
          <w:tab w:val="left" w:pos="426"/>
        </w:tabs>
        <w:spacing w:after="120"/>
        <w:ind w:left="142"/>
        <w:rPr>
          <w:rFonts w:ascii="Arial" w:hAnsi="Arial" w:cs="Arial"/>
        </w:rPr>
      </w:pPr>
      <w:r w:rsidRPr="00647BCF">
        <w:rPr>
          <w:rFonts w:ascii="Arial" w:hAnsi="Arial" w:cs="Arial"/>
        </w:rPr>
        <w:t xml:space="preserve">The Key Stage 5 section of the Lewisham Agreed Syllabus has been updated to reflect recent national curriculum developments and issues with </w:t>
      </w:r>
      <w:r w:rsidR="00DA5BBA">
        <w:rPr>
          <w:rFonts w:ascii="Arial" w:hAnsi="Arial" w:cs="Arial"/>
        </w:rPr>
        <w:br/>
      </w:r>
      <w:r w:rsidRPr="00647BCF">
        <w:rPr>
          <w:rFonts w:ascii="Arial" w:hAnsi="Arial" w:cs="Arial"/>
        </w:rPr>
        <w:t>a focus on encouraging young people to have enquiring minds, communicate ideas and develop their knowledge, skills and religious literacy.</w:t>
      </w:r>
    </w:p>
    <w:p w:rsidR="00647BCF" w:rsidRPr="00647BCF" w:rsidRDefault="00647BCF" w:rsidP="0007089E">
      <w:pPr>
        <w:tabs>
          <w:tab w:val="left" w:pos="426"/>
        </w:tabs>
        <w:ind w:left="142"/>
        <w:rPr>
          <w:rFonts w:ascii="Arial" w:hAnsi="Arial" w:cs="Arial"/>
        </w:rPr>
      </w:pPr>
      <w:r w:rsidRPr="00647BCF">
        <w:rPr>
          <w:rFonts w:ascii="Arial" w:hAnsi="Arial" w:cs="Arial"/>
        </w:rPr>
        <w:t xml:space="preserve">As with the previous Agreed Syllabus, there is no prescription of content, curriculum design, methods of teaching and learning styles at this key stage so that schools can plan and deliver an appropriate curriculum that provides a coherent and meaningful experience for their students while meeting statutory obligations and </w:t>
      </w:r>
      <w:r>
        <w:rPr>
          <w:rFonts w:ascii="Arial" w:hAnsi="Arial" w:cs="Arial"/>
        </w:rPr>
        <w:t xml:space="preserve">contributing to </w:t>
      </w:r>
      <w:r w:rsidRPr="00647BCF">
        <w:rPr>
          <w:rFonts w:ascii="Arial" w:hAnsi="Arial" w:cs="Arial"/>
        </w:rPr>
        <w:t>other cur</w:t>
      </w:r>
      <w:r w:rsidR="008D1525">
        <w:rPr>
          <w:rFonts w:ascii="Arial" w:hAnsi="Arial" w:cs="Arial"/>
        </w:rPr>
        <w:t>rent priorities for all schools</w:t>
      </w:r>
      <w:r>
        <w:rPr>
          <w:rFonts w:ascii="Arial" w:hAnsi="Arial" w:cs="Arial"/>
        </w:rPr>
        <w:t xml:space="preserve">, </w:t>
      </w:r>
      <w:r w:rsidRPr="00647BCF">
        <w:rPr>
          <w:rFonts w:ascii="Arial" w:hAnsi="Arial" w:cs="Arial"/>
        </w:rPr>
        <w:t xml:space="preserve">e.g. Safeguarding, British Values, Prevent Strategy, </w:t>
      </w:r>
      <w:r>
        <w:rPr>
          <w:rFonts w:ascii="Arial" w:hAnsi="Arial" w:cs="Arial"/>
        </w:rPr>
        <w:t>provision for pupils’ spiritual, moral, social and cultural development</w:t>
      </w:r>
      <w:r w:rsidRPr="00647BCF">
        <w:rPr>
          <w:rFonts w:ascii="Arial" w:hAnsi="Arial" w:cs="Arial"/>
        </w:rPr>
        <w:t xml:space="preserve">. </w:t>
      </w:r>
    </w:p>
    <w:p w:rsidR="00647BCF" w:rsidRDefault="00647BCF" w:rsidP="0007089E">
      <w:pPr>
        <w:pStyle w:val="xmsonormal"/>
        <w:shd w:val="clear" w:color="auto" w:fill="FFFFFF"/>
        <w:tabs>
          <w:tab w:val="left" w:pos="426"/>
        </w:tabs>
        <w:spacing w:before="0" w:beforeAutospacing="0" w:after="0" w:afterAutospacing="0"/>
        <w:ind w:left="142"/>
        <w:rPr>
          <w:rFonts w:ascii="Arial" w:hAnsi="Arial" w:cs="Arial"/>
          <w:color w:val="000000"/>
        </w:rPr>
      </w:pPr>
    </w:p>
    <w:p w:rsidR="00647BCF" w:rsidRPr="00647BCF" w:rsidRDefault="00647BCF" w:rsidP="0007089E">
      <w:pPr>
        <w:pStyle w:val="xmsonormal"/>
        <w:shd w:val="clear" w:color="auto" w:fill="FFFFFF"/>
        <w:tabs>
          <w:tab w:val="left" w:pos="426"/>
        </w:tabs>
        <w:spacing w:before="0" w:beforeAutospacing="0" w:after="120" w:afterAutospacing="0"/>
        <w:ind w:left="142"/>
        <w:rPr>
          <w:rFonts w:ascii="Arial" w:hAnsi="Arial" w:cs="Arial"/>
          <w:b/>
          <w:color w:val="000000"/>
          <w:sz w:val="28"/>
          <w:szCs w:val="28"/>
        </w:rPr>
      </w:pPr>
      <w:r w:rsidRPr="00647BCF">
        <w:rPr>
          <w:rFonts w:ascii="Arial" w:hAnsi="Arial" w:cs="Arial"/>
          <w:b/>
          <w:color w:val="000000"/>
          <w:sz w:val="28"/>
          <w:szCs w:val="28"/>
        </w:rPr>
        <w:t xml:space="preserve">Links with the wider curriculum </w:t>
      </w:r>
    </w:p>
    <w:p w:rsidR="00647BCF" w:rsidRPr="00647BCF" w:rsidRDefault="00647BCF" w:rsidP="0007089E">
      <w:pPr>
        <w:tabs>
          <w:tab w:val="left" w:pos="426"/>
        </w:tabs>
        <w:spacing w:after="120"/>
        <w:ind w:left="142"/>
        <w:rPr>
          <w:rFonts w:ascii="Arial" w:hAnsi="Arial" w:cs="Arial"/>
          <w:color w:val="000000"/>
        </w:rPr>
      </w:pPr>
      <w:r w:rsidRPr="00647BCF">
        <w:rPr>
          <w:rFonts w:ascii="Arial" w:hAnsi="Arial" w:cs="Arial"/>
          <w:color w:val="000000"/>
        </w:rPr>
        <w:t xml:space="preserve">There are a number of ways that schools could extend opportunities for students to engage with a wider thematic and </w:t>
      </w:r>
      <w:r w:rsidR="0007089E" w:rsidRPr="00647BCF">
        <w:rPr>
          <w:rFonts w:ascii="Arial" w:hAnsi="Arial" w:cs="Arial"/>
          <w:color w:val="000000"/>
        </w:rPr>
        <w:t>issues-based</w:t>
      </w:r>
      <w:r w:rsidRPr="00647BCF">
        <w:rPr>
          <w:rFonts w:ascii="Arial" w:hAnsi="Arial" w:cs="Arial"/>
          <w:color w:val="000000"/>
        </w:rPr>
        <w:t xml:space="preserve"> curriculum. Those engaged in sixth form teaching are keen to provide opportunities for students to become more articulate and reflective. They are also mindful of the need for CV building so that all students can present themselves with some confidence when applying for Higher </w:t>
      </w:r>
      <w:r w:rsidRPr="0007089E">
        <w:rPr>
          <w:rFonts w:ascii="Arial" w:hAnsi="Arial" w:cs="Arial"/>
        </w:rPr>
        <w:t>Education</w:t>
      </w:r>
      <w:r w:rsidRPr="00647BCF">
        <w:rPr>
          <w:rFonts w:ascii="Arial" w:hAnsi="Arial" w:cs="Arial"/>
          <w:color w:val="000000"/>
        </w:rPr>
        <w:t xml:space="preserve"> and careers. </w:t>
      </w:r>
      <w:r w:rsidR="00141747">
        <w:rPr>
          <w:rFonts w:ascii="Arial" w:hAnsi="Arial" w:cs="Arial"/>
          <w:color w:val="000000"/>
        </w:rPr>
        <w:t>T</w:t>
      </w:r>
      <w:r w:rsidRPr="00647BCF">
        <w:rPr>
          <w:rFonts w:ascii="Arial" w:hAnsi="Arial" w:cs="Arial"/>
          <w:color w:val="000000"/>
        </w:rPr>
        <w:t xml:space="preserve">he </w:t>
      </w:r>
      <w:r w:rsidR="0007089E" w:rsidRPr="00647BCF">
        <w:rPr>
          <w:rFonts w:ascii="Arial" w:hAnsi="Arial" w:cs="Arial"/>
          <w:color w:val="000000"/>
        </w:rPr>
        <w:t>longer-term</w:t>
      </w:r>
      <w:r w:rsidRPr="00647BCF">
        <w:rPr>
          <w:rFonts w:ascii="Arial" w:hAnsi="Arial" w:cs="Arial"/>
          <w:color w:val="000000"/>
        </w:rPr>
        <w:t xml:space="preserve"> aim is to prepare young people for adulthood, </w:t>
      </w:r>
      <w:r w:rsidR="00141747">
        <w:rPr>
          <w:rFonts w:ascii="Arial" w:hAnsi="Arial" w:cs="Arial"/>
          <w:color w:val="000000"/>
        </w:rPr>
        <w:t xml:space="preserve">of course, </w:t>
      </w:r>
      <w:r w:rsidRPr="00647BCF">
        <w:rPr>
          <w:rFonts w:ascii="Arial" w:hAnsi="Arial" w:cs="Arial"/>
          <w:color w:val="000000"/>
        </w:rPr>
        <w:t>not just to pass exams. </w:t>
      </w:r>
    </w:p>
    <w:p w:rsidR="00647BCF" w:rsidRPr="00647BCF" w:rsidRDefault="00647BCF" w:rsidP="0007089E">
      <w:pPr>
        <w:pStyle w:val="xmsonormal"/>
        <w:shd w:val="clear" w:color="auto" w:fill="FFFFFF"/>
        <w:tabs>
          <w:tab w:val="left" w:pos="426"/>
        </w:tabs>
        <w:spacing w:before="0" w:beforeAutospacing="0" w:after="0" w:afterAutospacing="0"/>
        <w:ind w:left="142"/>
        <w:rPr>
          <w:rFonts w:ascii="Arial" w:hAnsi="Arial" w:cs="Arial"/>
          <w:color w:val="000000"/>
        </w:rPr>
      </w:pPr>
      <w:r w:rsidRPr="00647BCF">
        <w:rPr>
          <w:rFonts w:ascii="Arial" w:hAnsi="Arial" w:cs="Arial"/>
          <w:color w:val="000000"/>
        </w:rPr>
        <w:t>In a recent discussion with the Young Mayor's advisers, those young people believed it was important to find out about and debate issues around beliefs and values of those in the wider community and to consider how these are reflected in current affairs here and abroad.</w:t>
      </w:r>
    </w:p>
    <w:p w:rsidR="00647BCF" w:rsidRPr="00647BCF" w:rsidRDefault="00647BCF" w:rsidP="0007089E">
      <w:pPr>
        <w:tabs>
          <w:tab w:val="left" w:pos="426"/>
        </w:tabs>
        <w:ind w:left="142"/>
        <w:rPr>
          <w:rFonts w:ascii="Arial" w:hAnsi="Arial" w:cs="Arial"/>
        </w:rPr>
      </w:pPr>
    </w:p>
    <w:p w:rsidR="00647BCF" w:rsidRDefault="00647BCF" w:rsidP="0007089E">
      <w:pPr>
        <w:tabs>
          <w:tab w:val="left" w:pos="426"/>
        </w:tabs>
        <w:spacing w:after="120"/>
        <w:ind w:left="142"/>
        <w:rPr>
          <w:rFonts w:ascii="Arial" w:hAnsi="Arial" w:cs="Arial"/>
          <w:b/>
          <w:sz w:val="28"/>
          <w:szCs w:val="28"/>
        </w:rPr>
      </w:pPr>
      <w:r w:rsidRPr="00647BCF">
        <w:rPr>
          <w:rFonts w:ascii="Arial" w:hAnsi="Arial" w:cs="Arial"/>
          <w:b/>
          <w:sz w:val="28"/>
          <w:szCs w:val="28"/>
        </w:rPr>
        <w:t xml:space="preserve">Aims </w:t>
      </w:r>
    </w:p>
    <w:p w:rsidR="00647BCF" w:rsidRPr="00647BCF" w:rsidRDefault="0007089E" w:rsidP="0007089E">
      <w:pPr>
        <w:spacing w:after="120"/>
        <w:ind w:left="142"/>
        <w:rPr>
          <w:rFonts w:ascii="Arial" w:hAnsi="Arial" w:cs="Arial"/>
        </w:rPr>
      </w:pPr>
      <w:r>
        <w:rPr>
          <w:rFonts w:ascii="Arial" w:hAnsi="Arial" w:cs="Arial"/>
        </w:rPr>
        <w:t>This Key Stage 5 syllabus aims to:</w:t>
      </w:r>
    </w:p>
    <w:p w:rsidR="00647BCF" w:rsidRPr="00141747"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141747">
        <w:rPr>
          <w:rFonts w:ascii="Arial" w:hAnsi="Arial" w:cs="Arial"/>
          <w:color w:val="000000"/>
        </w:rPr>
        <w:t>build on the previous educational experience of young people while recognising their maturity, status and interests at this</w:t>
      </w:r>
      <w:r w:rsidR="00141747">
        <w:rPr>
          <w:rFonts w:ascii="Arial" w:hAnsi="Arial" w:cs="Arial"/>
          <w:color w:val="000000"/>
        </w:rPr>
        <w:t xml:space="preserve"> stage of their education</w:t>
      </w:r>
      <w:r w:rsidR="0007089E">
        <w:rPr>
          <w:rFonts w:ascii="Arial" w:hAnsi="Arial" w:cs="Arial"/>
          <w:color w:val="000000"/>
        </w:rPr>
        <w:t>;</w:t>
      </w:r>
    </w:p>
    <w:p w:rsidR="00647BCF" w:rsidRPr="00141747"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141747">
        <w:rPr>
          <w:rFonts w:ascii="Arial" w:hAnsi="Arial" w:cs="Arial"/>
          <w:color w:val="000000"/>
        </w:rPr>
        <w:t>engage young people in a systematic enquiry into significant human questions so that they can develop the understanding and skills needed to appreciate and appraise varied responses to these questions, as wel</w:t>
      </w:r>
      <w:r w:rsidR="0007089E">
        <w:rPr>
          <w:rFonts w:ascii="Arial" w:hAnsi="Arial" w:cs="Arial"/>
          <w:color w:val="000000"/>
        </w:rPr>
        <w:t>l as develop views of their own;</w:t>
      </w:r>
    </w:p>
    <w:p w:rsidR="00647BCF" w:rsidRPr="00141747" w:rsidRDefault="00141747" w:rsidP="00DA5BBA">
      <w:pPr>
        <w:numPr>
          <w:ilvl w:val="0"/>
          <w:numId w:val="4"/>
        </w:numPr>
        <w:tabs>
          <w:tab w:val="clear" w:pos="720"/>
        </w:tabs>
        <w:autoSpaceDE w:val="0"/>
        <w:autoSpaceDN w:val="0"/>
        <w:adjustRightInd w:val="0"/>
        <w:spacing w:after="120"/>
        <w:ind w:left="567" w:hanging="284"/>
        <w:rPr>
          <w:rFonts w:ascii="Arial" w:hAnsi="Arial" w:cs="Arial"/>
          <w:color w:val="000000"/>
        </w:rPr>
      </w:pPr>
      <w:r>
        <w:rPr>
          <w:rFonts w:ascii="Arial" w:hAnsi="Arial" w:cs="Arial"/>
          <w:color w:val="000000"/>
        </w:rPr>
        <w:t xml:space="preserve">enable young adults to engage </w:t>
      </w:r>
      <w:r w:rsidR="00647BCF" w:rsidRPr="00141747">
        <w:rPr>
          <w:rFonts w:ascii="Arial" w:hAnsi="Arial" w:cs="Arial"/>
          <w:color w:val="000000"/>
        </w:rPr>
        <w:t>with a wide range of ideas and beliefs in contemporary society through a range of disciplines including philosophy, psychology, sociology, s</w:t>
      </w:r>
      <w:r w:rsidR="0007089E">
        <w:rPr>
          <w:rFonts w:ascii="Arial" w:hAnsi="Arial" w:cs="Arial"/>
          <w:color w:val="000000"/>
        </w:rPr>
        <w:t>cience, the arts and literature;</w:t>
      </w:r>
    </w:p>
    <w:p w:rsidR="00647BCF" w:rsidRPr="00141747"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141747">
        <w:rPr>
          <w:rFonts w:ascii="Arial" w:hAnsi="Arial" w:cs="Arial"/>
          <w:color w:val="000000"/>
        </w:rPr>
        <w:t>prepare students for a greater understanding of the role of belief and culture in the modern world, enabling them to develop more critical approaches to media and popular portrayals of religion, faith and belief</w:t>
      </w:r>
      <w:r w:rsidR="0007089E">
        <w:rPr>
          <w:rFonts w:ascii="Arial" w:hAnsi="Arial" w:cs="Arial"/>
          <w:color w:val="000000"/>
        </w:rPr>
        <w:t>; and</w:t>
      </w:r>
    </w:p>
    <w:p w:rsidR="00647BCF" w:rsidRPr="00647BCF" w:rsidRDefault="00647BCF" w:rsidP="00DA5BBA">
      <w:pPr>
        <w:numPr>
          <w:ilvl w:val="0"/>
          <w:numId w:val="4"/>
        </w:numPr>
        <w:tabs>
          <w:tab w:val="clear" w:pos="720"/>
        </w:tabs>
        <w:autoSpaceDE w:val="0"/>
        <w:autoSpaceDN w:val="0"/>
        <w:adjustRightInd w:val="0"/>
        <w:spacing w:after="120"/>
        <w:ind w:left="567" w:hanging="284"/>
        <w:rPr>
          <w:rFonts w:ascii="Arial" w:hAnsi="Arial" w:cs="Arial"/>
        </w:rPr>
      </w:pPr>
      <w:r w:rsidRPr="00141747">
        <w:rPr>
          <w:rFonts w:ascii="Arial" w:hAnsi="Arial" w:cs="Arial"/>
          <w:color w:val="000000"/>
        </w:rPr>
        <w:t>provide a range of opportunities</w:t>
      </w:r>
      <w:r w:rsidRPr="00647BCF">
        <w:rPr>
          <w:rFonts w:ascii="Arial" w:hAnsi="Arial" w:cs="Arial"/>
        </w:rPr>
        <w:t xml:space="preserve"> for investigation, personal research, discussion and presentation of views and ideas</w:t>
      </w:r>
      <w:r w:rsidR="0007089E">
        <w:rPr>
          <w:rFonts w:ascii="Arial" w:hAnsi="Arial" w:cs="Arial"/>
        </w:rPr>
        <w:t>.</w:t>
      </w:r>
    </w:p>
    <w:p w:rsidR="00647BCF" w:rsidRPr="00647BCF" w:rsidRDefault="00647BCF" w:rsidP="0007089E">
      <w:pPr>
        <w:ind w:left="142"/>
        <w:rPr>
          <w:rFonts w:ascii="Arial" w:hAnsi="Arial" w:cs="Arial"/>
          <w:b/>
        </w:rPr>
      </w:pPr>
    </w:p>
    <w:p w:rsidR="00647BCF" w:rsidRDefault="00647BCF" w:rsidP="0007089E">
      <w:pPr>
        <w:spacing w:after="120"/>
        <w:ind w:left="142"/>
        <w:rPr>
          <w:rFonts w:ascii="Arial" w:hAnsi="Arial" w:cs="Arial"/>
          <w:b/>
          <w:sz w:val="28"/>
          <w:szCs w:val="28"/>
        </w:rPr>
      </w:pPr>
      <w:r w:rsidRPr="00647BCF">
        <w:rPr>
          <w:rFonts w:ascii="Arial" w:hAnsi="Arial" w:cs="Arial"/>
          <w:b/>
          <w:sz w:val="28"/>
          <w:szCs w:val="28"/>
        </w:rPr>
        <w:t xml:space="preserve">Opportunities </w:t>
      </w:r>
    </w:p>
    <w:p w:rsidR="00647BCF" w:rsidRDefault="00647BCF" w:rsidP="0007089E">
      <w:pPr>
        <w:spacing w:after="120"/>
        <w:ind w:left="142"/>
        <w:rPr>
          <w:rFonts w:ascii="Arial" w:hAnsi="Arial" w:cs="Arial"/>
        </w:rPr>
      </w:pPr>
      <w:r w:rsidRPr="00647BCF">
        <w:rPr>
          <w:rFonts w:ascii="Arial" w:hAnsi="Arial" w:cs="Arial"/>
        </w:rPr>
        <w:t xml:space="preserve">Schools should provide their students with the opportunity to: </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develop their knowledge and understanding of the nature, role and influence of r</w:t>
      </w:r>
      <w:r w:rsidR="0007089E" w:rsidRPr="0007089E">
        <w:rPr>
          <w:rFonts w:ascii="Arial" w:hAnsi="Arial" w:cs="Arial"/>
          <w:color w:val="000000"/>
        </w:rPr>
        <w:t>eligion and belief in the world;</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explore a personal sense of meaning and purpose in own their lives and ho</w:t>
      </w:r>
      <w:r w:rsidR="0007089E" w:rsidRPr="0007089E">
        <w:rPr>
          <w:rFonts w:ascii="Arial" w:hAnsi="Arial" w:cs="Arial"/>
          <w:color w:val="000000"/>
        </w:rPr>
        <w:t>w they relate to others;</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develop their skills and ability to arrive at a reasoned opinion and</w:t>
      </w:r>
      <w:r w:rsidR="0007089E" w:rsidRPr="0007089E">
        <w:rPr>
          <w:rFonts w:ascii="Arial" w:hAnsi="Arial" w:cs="Arial"/>
          <w:color w:val="000000"/>
        </w:rPr>
        <w:t xml:space="preserve"> to handle controversial issues;</w:t>
      </w:r>
      <w:r w:rsidR="0007089E">
        <w:rPr>
          <w:rFonts w:ascii="Arial" w:hAnsi="Arial" w:cs="Arial"/>
          <w:color w:val="000000"/>
        </w:rPr>
        <w:t xml:space="preserve"> and</w:t>
      </w:r>
    </w:p>
    <w:p w:rsidR="00647BCF" w:rsidRPr="00647BCF" w:rsidRDefault="00647BCF" w:rsidP="00DA5BBA">
      <w:pPr>
        <w:numPr>
          <w:ilvl w:val="0"/>
          <w:numId w:val="4"/>
        </w:numPr>
        <w:tabs>
          <w:tab w:val="clear" w:pos="720"/>
        </w:tabs>
        <w:autoSpaceDE w:val="0"/>
        <w:autoSpaceDN w:val="0"/>
        <w:adjustRightInd w:val="0"/>
        <w:spacing w:after="120"/>
        <w:ind w:left="567" w:hanging="284"/>
        <w:rPr>
          <w:rFonts w:ascii="Arial" w:hAnsi="Arial" w:cs="Arial"/>
        </w:rPr>
      </w:pPr>
      <w:r w:rsidRPr="0007089E">
        <w:rPr>
          <w:rFonts w:ascii="Arial" w:hAnsi="Arial" w:cs="Arial"/>
          <w:color w:val="000000"/>
        </w:rPr>
        <w:t>develop an understanding</w:t>
      </w:r>
      <w:r w:rsidRPr="00647BCF">
        <w:rPr>
          <w:rFonts w:ascii="Arial" w:hAnsi="Arial" w:cs="Arial"/>
        </w:rPr>
        <w:t xml:space="preserve"> of and respect for different beliefs and life</w:t>
      </w:r>
      <w:r w:rsidRPr="00647BCF">
        <w:rPr>
          <w:rFonts w:ascii="American Typewriter" w:hAnsi="American Typewriter" w:cs="American Typewriter"/>
        </w:rPr>
        <w:t>‐</w:t>
      </w:r>
      <w:r w:rsidR="0007089E">
        <w:rPr>
          <w:rFonts w:ascii="Arial" w:hAnsi="Arial" w:cs="Arial"/>
        </w:rPr>
        <w:t>styles.</w:t>
      </w:r>
    </w:p>
    <w:p w:rsidR="00647BCF" w:rsidRPr="00647BCF" w:rsidRDefault="00647BCF" w:rsidP="001B5B92">
      <w:pPr>
        <w:tabs>
          <w:tab w:val="left" w:pos="426"/>
        </w:tabs>
        <w:ind w:left="142"/>
        <w:rPr>
          <w:rFonts w:ascii="Arial" w:hAnsi="Arial" w:cs="Arial"/>
          <w:b/>
        </w:rPr>
      </w:pPr>
    </w:p>
    <w:p w:rsidR="00647BCF" w:rsidRDefault="00647BCF" w:rsidP="0007089E">
      <w:pPr>
        <w:spacing w:after="120"/>
        <w:ind w:left="142"/>
        <w:rPr>
          <w:rFonts w:ascii="Arial" w:hAnsi="Arial" w:cs="Arial"/>
          <w:b/>
          <w:sz w:val="28"/>
          <w:szCs w:val="28"/>
        </w:rPr>
      </w:pPr>
      <w:r w:rsidRPr="00647BCF">
        <w:rPr>
          <w:rFonts w:ascii="Arial" w:hAnsi="Arial" w:cs="Arial"/>
          <w:b/>
          <w:sz w:val="28"/>
          <w:szCs w:val="28"/>
        </w:rPr>
        <w:t>Content</w:t>
      </w:r>
    </w:p>
    <w:p w:rsidR="00647BCF" w:rsidRDefault="00647BCF" w:rsidP="0007089E">
      <w:pPr>
        <w:spacing w:after="120"/>
        <w:ind w:left="142"/>
        <w:rPr>
          <w:rFonts w:ascii="Arial" w:hAnsi="Arial" w:cs="Arial"/>
        </w:rPr>
      </w:pPr>
      <w:r w:rsidRPr="00647BCF">
        <w:rPr>
          <w:rFonts w:ascii="Arial" w:hAnsi="Arial" w:cs="Arial"/>
        </w:rPr>
        <w:t>The following units are suggestions of the type schools migh</w:t>
      </w:r>
      <w:r w:rsidR="0007089E">
        <w:rPr>
          <w:rFonts w:ascii="Arial" w:hAnsi="Arial" w:cs="Arial"/>
        </w:rPr>
        <w:t>t wish to offer either as stand-</w:t>
      </w:r>
      <w:r w:rsidRPr="00647BCF">
        <w:rPr>
          <w:rFonts w:ascii="Arial" w:hAnsi="Arial" w:cs="Arial"/>
        </w:rPr>
        <w:t>alone study/discussion units or through other</w:t>
      </w:r>
      <w:r w:rsidR="0007089E">
        <w:rPr>
          <w:rFonts w:ascii="Arial" w:hAnsi="Arial" w:cs="Arial"/>
        </w:rPr>
        <w:t xml:space="preserve"> approaches suggested below:</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Why do people b</w:t>
      </w:r>
      <w:r w:rsidR="0007089E">
        <w:rPr>
          <w:rFonts w:ascii="Arial" w:hAnsi="Arial" w:cs="Arial"/>
          <w:color w:val="000000"/>
        </w:rPr>
        <w:t>elieve in the existence of God?</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What impact do religious and other beliefs have on morality, behaviour, cul</w:t>
      </w:r>
      <w:r w:rsidR="0007089E">
        <w:rPr>
          <w:rFonts w:ascii="Arial" w:hAnsi="Arial" w:cs="Arial"/>
          <w:color w:val="000000"/>
        </w:rPr>
        <w:t>ture and politics?</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Ethics – how does belief impact on medical ethics and practice e.g. abortion, euthanasia, cloning, organ donation, medical treatment?</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Conflict – what part do religious and other belief systems play in conflict on a personal, community and global level?  What enables different individuals and communities to live together respectfully for the wellbeing of everyone?</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How have religious beliefs and practices changed over time? Are they still evolving? Is there a difference between a religion</w:t>
      </w:r>
      <w:r w:rsidR="0007089E">
        <w:rPr>
          <w:rFonts w:ascii="Arial" w:hAnsi="Arial" w:cs="Arial"/>
          <w:color w:val="000000"/>
        </w:rPr>
        <w:t xml:space="preserve"> and a cult?</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What has been (and continues to be) the impact of rel</w:t>
      </w:r>
      <w:r w:rsidR="0007089E">
        <w:rPr>
          <w:rFonts w:ascii="Arial" w:hAnsi="Arial" w:cs="Arial"/>
          <w:color w:val="000000"/>
        </w:rPr>
        <w:t>igion on science and the arts.</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Personal faith and values – and their impact on individual behaviour, relationships, gender, sexuali</w:t>
      </w:r>
      <w:r w:rsidR="0007089E">
        <w:rPr>
          <w:rFonts w:ascii="Arial" w:hAnsi="Arial" w:cs="Arial"/>
          <w:color w:val="000000"/>
        </w:rPr>
        <w:t>ty and personal responsibility.</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What are the ethical issues involved in global issues such as population growth, the environment, famine and thirst, mi</w:t>
      </w:r>
      <w:r w:rsidR="0007089E">
        <w:rPr>
          <w:rFonts w:ascii="Arial" w:hAnsi="Arial" w:cs="Arial"/>
          <w:color w:val="000000"/>
        </w:rPr>
        <w:t>gration, modern slavery, etc?</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How do religions and beliefs deal with issues of good and evil?</w:t>
      </w:r>
    </w:p>
    <w:p w:rsidR="00647BCF" w:rsidRPr="0007089E" w:rsidRDefault="00647BCF" w:rsidP="00DA5BBA">
      <w:pPr>
        <w:numPr>
          <w:ilvl w:val="0"/>
          <w:numId w:val="4"/>
        </w:numPr>
        <w:tabs>
          <w:tab w:val="clear" w:pos="720"/>
        </w:tabs>
        <w:autoSpaceDE w:val="0"/>
        <w:autoSpaceDN w:val="0"/>
        <w:adjustRightInd w:val="0"/>
        <w:spacing w:after="120"/>
        <w:ind w:left="567" w:hanging="284"/>
        <w:rPr>
          <w:rFonts w:ascii="Arial" w:hAnsi="Arial" w:cs="Arial"/>
          <w:color w:val="000000"/>
        </w:rPr>
      </w:pPr>
      <w:r w:rsidRPr="0007089E">
        <w:rPr>
          <w:rFonts w:ascii="Arial" w:hAnsi="Arial" w:cs="Arial"/>
          <w:color w:val="000000"/>
        </w:rPr>
        <w:t>What do we feel about how religions and beliefs are portrayed in the media?</w:t>
      </w:r>
    </w:p>
    <w:p w:rsidR="00647BCF" w:rsidRPr="00647BCF" w:rsidRDefault="00647BCF" w:rsidP="001B5B92">
      <w:pPr>
        <w:tabs>
          <w:tab w:val="left" w:pos="426"/>
        </w:tabs>
        <w:ind w:left="142"/>
        <w:rPr>
          <w:rFonts w:ascii="Arial" w:hAnsi="Arial" w:cs="Arial"/>
          <w:b/>
        </w:rPr>
      </w:pPr>
    </w:p>
    <w:p w:rsidR="00647BCF" w:rsidRPr="001B5B92" w:rsidRDefault="00647BCF" w:rsidP="0007089E">
      <w:pPr>
        <w:spacing w:after="120"/>
        <w:ind w:left="142"/>
        <w:rPr>
          <w:rFonts w:ascii="Arial" w:hAnsi="Arial" w:cs="Arial"/>
          <w:b/>
          <w:sz w:val="28"/>
          <w:szCs w:val="28"/>
        </w:rPr>
      </w:pPr>
      <w:r w:rsidRPr="001B5B92">
        <w:rPr>
          <w:rFonts w:ascii="Arial" w:hAnsi="Arial" w:cs="Arial"/>
          <w:b/>
          <w:sz w:val="28"/>
          <w:szCs w:val="28"/>
        </w:rPr>
        <w:t xml:space="preserve">Delivery </w:t>
      </w:r>
    </w:p>
    <w:p w:rsidR="00647BCF" w:rsidRPr="001B5B92" w:rsidRDefault="001B5B92" w:rsidP="001B5B92">
      <w:pPr>
        <w:tabs>
          <w:tab w:val="left" w:pos="426"/>
        </w:tabs>
        <w:autoSpaceDE w:val="0"/>
        <w:autoSpaceDN w:val="0"/>
        <w:adjustRightInd w:val="0"/>
        <w:ind w:left="142"/>
        <w:rPr>
          <w:rFonts w:ascii="Arial" w:hAnsi="Arial" w:cs="Arial"/>
          <w:color w:val="000000"/>
        </w:rPr>
      </w:pPr>
      <w:r w:rsidRPr="00A31A55">
        <w:rPr>
          <w:rFonts w:ascii="Arial" w:hAnsi="Arial" w:cs="Arial"/>
          <w:color w:val="000000"/>
        </w:rPr>
        <w:t>The Agreed Syllab</w:t>
      </w:r>
      <w:r>
        <w:rPr>
          <w:rFonts w:ascii="Arial" w:hAnsi="Arial" w:cs="Arial"/>
          <w:color w:val="000000"/>
        </w:rPr>
        <w:t>us expectations for sixth form Religious E</w:t>
      </w:r>
      <w:r w:rsidRPr="00A31A55">
        <w:rPr>
          <w:rFonts w:ascii="Arial" w:hAnsi="Arial" w:cs="Arial"/>
          <w:color w:val="000000"/>
        </w:rPr>
        <w:t>ducation are 18 hours per year to include at least one experiential opportunity such as a</w:t>
      </w:r>
      <w:r>
        <w:rPr>
          <w:rFonts w:ascii="Arial" w:hAnsi="Arial" w:cs="Arial"/>
          <w:color w:val="000000"/>
        </w:rPr>
        <w:t xml:space="preserve"> </w:t>
      </w:r>
      <w:r w:rsidRPr="00A31A55">
        <w:rPr>
          <w:rFonts w:ascii="Arial" w:hAnsi="Arial" w:cs="Arial"/>
          <w:color w:val="000000"/>
        </w:rPr>
        <w:t>conference or field trip.</w:t>
      </w:r>
      <w:r>
        <w:rPr>
          <w:rFonts w:ascii="Arial" w:hAnsi="Arial" w:cs="Arial"/>
          <w:color w:val="000000"/>
        </w:rPr>
        <w:t xml:space="preserve"> </w:t>
      </w:r>
      <w:r w:rsidR="00647BCF" w:rsidRPr="00647BCF">
        <w:rPr>
          <w:rFonts w:ascii="Arial" w:hAnsi="Arial" w:cs="Arial"/>
        </w:rPr>
        <w:t xml:space="preserve">This would be the equivalent of 3 full day or 6 half day conferences but it could be delivered in a variety of imaginative ways to engage all young people – visits, debates, film, exhibitions, theatre visits, etc.     </w:t>
      </w:r>
    </w:p>
    <w:p w:rsidR="001B5B92" w:rsidRPr="00647BCF" w:rsidRDefault="001B5B92" w:rsidP="001B5B92">
      <w:pPr>
        <w:tabs>
          <w:tab w:val="left" w:pos="426"/>
        </w:tabs>
        <w:ind w:left="142"/>
        <w:rPr>
          <w:rFonts w:ascii="Arial" w:hAnsi="Arial" w:cs="Arial"/>
        </w:rPr>
      </w:pPr>
    </w:p>
    <w:p w:rsidR="00647BCF" w:rsidRPr="00647BCF" w:rsidRDefault="00647BCF" w:rsidP="00B769AC">
      <w:pPr>
        <w:pStyle w:val="xmsonormal"/>
        <w:shd w:val="clear" w:color="auto" w:fill="FFFFFF"/>
        <w:tabs>
          <w:tab w:val="left" w:pos="426"/>
        </w:tabs>
        <w:spacing w:before="0" w:beforeAutospacing="0" w:after="40" w:afterAutospacing="0"/>
        <w:ind w:left="142"/>
        <w:rPr>
          <w:rFonts w:ascii="Arial" w:hAnsi="Arial" w:cs="Arial"/>
          <w:color w:val="212121"/>
        </w:rPr>
      </w:pPr>
      <w:r w:rsidRPr="00647BCF">
        <w:rPr>
          <w:rFonts w:ascii="Arial" w:hAnsi="Arial" w:cs="Arial"/>
          <w:color w:val="000000"/>
        </w:rPr>
        <w:t>The following are some suggestions as to how schools individually and collectively might move forward on this</w:t>
      </w:r>
      <w:r w:rsidR="0007089E">
        <w:rPr>
          <w:rFonts w:ascii="Arial" w:hAnsi="Arial" w:cs="Arial"/>
          <w:color w:val="000000"/>
        </w:rPr>
        <w:t>:</w:t>
      </w:r>
    </w:p>
    <w:p w:rsidR="00647BCF" w:rsidRPr="00B769AC" w:rsidRDefault="00647BCF" w:rsidP="00DA5BBA">
      <w:pPr>
        <w:pStyle w:val="xmsonormal"/>
        <w:numPr>
          <w:ilvl w:val="0"/>
          <w:numId w:val="13"/>
        </w:numPr>
        <w:shd w:val="clear" w:color="auto" w:fill="FFFFFF"/>
        <w:spacing w:before="0" w:beforeAutospacing="0" w:after="40" w:afterAutospacing="0"/>
        <w:ind w:left="567" w:hanging="425"/>
        <w:rPr>
          <w:rFonts w:ascii="Arial" w:hAnsi="Arial" w:cs="Arial"/>
          <w:color w:val="212121"/>
        </w:rPr>
      </w:pPr>
      <w:r w:rsidRPr="00647BCF">
        <w:rPr>
          <w:rFonts w:ascii="Arial" w:hAnsi="Arial" w:cs="Arial"/>
          <w:color w:val="000000"/>
        </w:rPr>
        <w:t>Debates: There is already some experience of this within schools and there has been</w:t>
      </w:r>
      <w:r w:rsidR="008D1525">
        <w:rPr>
          <w:rFonts w:ascii="Arial" w:hAnsi="Arial" w:cs="Arial"/>
          <w:color w:val="000000"/>
        </w:rPr>
        <w:t xml:space="preserve"> a strong tradition of Lewisham</w:t>
      </w:r>
      <w:r w:rsidRPr="00647BCF">
        <w:rPr>
          <w:rFonts w:ascii="Arial" w:hAnsi="Arial" w:cs="Arial"/>
          <w:color w:val="000000"/>
        </w:rPr>
        <w:t>-wide debating for young people across different schools and colleges.  One suggestion would be for there to be an inter sixth-form debate, open to all schools and colleges in the borough, to be held in the Civic Suite and hosted by the Mayor and the Young Mayor. A wide range of ethical /moral issues would make ideal subjects for debate.</w:t>
      </w:r>
    </w:p>
    <w:p w:rsidR="00647BCF" w:rsidRPr="00B769AC" w:rsidRDefault="00647BCF" w:rsidP="00DA5BBA">
      <w:pPr>
        <w:pStyle w:val="xmsonormal"/>
        <w:numPr>
          <w:ilvl w:val="0"/>
          <w:numId w:val="13"/>
        </w:numPr>
        <w:shd w:val="clear" w:color="auto" w:fill="FFFFFF"/>
        <w:spacing w:before="0" w:beforeAutospacing="0" w:after="40" w:afterAutospacing="0"/>
        <w:ind w:left="567" w:hanging="425"/>
        <w:rPr>
          <w:rFonts w:ascii="Arial" w:hAnsi="Arial" w:cs="Arial"/>
          <w:color w:val="000000"/>
        </w:rPr>
      </w:pPr>
      <w:r w:rsidRPr="00647BCF">
        <w:rPr>
          <w:rFonts w:ascii="Arial" w:hAnsi="Arial" w:cs="Arial"/>
          <w:color w:val="000000"/>
        </w:rPr>
        <w:t>Schools could offer a half day conference for their own students, and possibly open to other students, with invited guest speakers on a topic that would h</w:t>
      </w:r>
      <w:r w:rsidR="0007089E">
        <w:rPr>
          <w:rFonts w:ascii="Arial" w:hAnsi="Arial" w:cs="Arial"/>
          <w:color w:val="000000"/>
        </w:rPr>
        <w:t xml:space="preserve">ave resonance for young people </w:t>
      </w:r>
      <w:r w:rsidRPr="00647BCF">
        <w:rPr>
          <w:rFonts w:ascii="Arial" w:hAnsi="Arial" w:cs="Arial"/>
          <w:color w:val="000000"/>
        </w:rPr>
        <w:t>e.g. </w:t>
      </w:r>
      <w:r w:rsidRPr="00647BCF">
        <w:rPr>
          <w:rFonts w:ascii="Arial" w:hAnsi="Arial" w:cs="Arial"/>
          <w:i/>
          <w:iCs/>
          <w:color w:val="000000"/>
        </w:rPr>
        <w:t>Is nuclear war ever justified? What are the implications of AI for humanity? Should there be limitations on personal wealth?</w:t>
      </w:r>
    </w:p>
    <w:p w:rsidR="00647BCF" w:rsidRPr="00B769AC" w:rsidRDefault="00647BCF" w:rsidP="00DA5BBA">
      <w:pPr>
        <w:pStyle w:val="xmsonormal"/>
        <w:numPr>
          <w:ilvl w:val="0"/>
          <w:numId w:val="13"/>
        </w:numPr>
        <w:shd w:val="clear" w:color="auto" w:fill="FFFFFF"/>
        <w:spacing w:before="0" w:beforeAutospacing="0" w:after="40" w:afterAutospacing="0"/>
        <w:ind w:left="567" w:hanging="425"/>
        <w:rPr>
          <w:rFonts w:ascii="Arial" w:hAnsi="Arial" w:cs="Arial"/>
          <w:color w:val="212121"/>
        </w:rPr>
      </w:pPr>
      <w:r w:rsidRPr="00647BCF">
        <w:rPr>
          <w:rFonts w:ascii="Arial" w:hAnsi="Arial" w:cs="Arial"/>
          <w:color w:val="000000"/>
        </w:rPr>
        <w:t>There could be a joint conference – out of school hours – open to students from across the borough schools. Schools could take it in turns to host one of these each year.</w:t>
      </w:r>
    </w:p>
    <w:p w:rsidR="00647BCF" w:rsidRPr="00B769AC" w:rsidRDefault="00647BCF" w:rsidP="00DA5BBA">
      <w:pPr>
        <w:pStyle w:val="xmsonormal"/>
        <w:numPr>
          <w:ilvl w:val="0"/>
          <w:numId w:val="13"/>
        </w:numPr>
        <w:shd w:val="clear" w:color="auto" w:fill="FFFFFF"/>
        <w:spacing w:before="0" w:beforeAutospacing="0" w:after="40" w:afterAutospacing="0"/>
        <w:ind w:left="567" w:hanging="425"/>
        <w:rPr>
          <w:rFonts w:ascii="Arial" w:hAnsi="Arial" w:cs="Arial"/>
          <w:color w:val="212121"/>
        </w:rPr>
      </w:pPr>
      <w:r w:rsidRPr="00647BCF">
        <w:rPr>
          <w:rFonts w:ascii="Arial" w:hAnsi="Arial" w:cs="Arial"/>
          <w:color w:val="000000"/>
        </w:rPr>
        <w:t>Universities might be approached to lead a small programme of expert seminars with the staff from a range of departments (e.g. philosophy, theol</w:t>
      </w:r>
      <w:r w:rsidRPr="00647BCF">
        <w:rPr>
          <w:rFonts w:ascii="Arial" w:hAnsi="Arial" w:cs="Arial"/>
          <w:color w:val="212121"/>
        </w:rPr>
        <w:t>og</w:t>
      </w:r>
      <w:r w:rsidR="0007089E">
        <w:rPr>
          <w:rFonts w:ascii="Arial" w:hAnsi="Arial" w:cs="Arial"/>
          <w:color w:val="000000"/>
        </w:rPr>
        <w:t xml:space="preserve">y, politics, and religious </w:t>
      </w:r>
      <w:r w:rsidRPr="00647BCF">
        <w:rPr>
          <w:rFonts w:ascii="Arial" w:hAnsi="Arial" w:cs="Arial"/>
          <w:color w:val="000000"/>
        </w:rPr>
        <w:t>literacy)</w:t>
      </w:r>
    </w:p>
    <w:p w:rsidR="00647BCF" w:rsidRPr="00B769AC" w:rsidRDefault="00647BCF" w:rsidP="00DA5BBA">
      <w:pPr>
        <w:pStyle w:val="xmsonormal"/>
        <w:numPr>
          <w:ilvl w:val="0"/>
          <w:numId w:val="13"/>
        </w:numPr>
        <w:shd w:val="clear" w:color="auto" w:fill="FFFFFF"/>
        <w:spacing w:before="0" w:beforeAutospacing="0" w:after="40" w:afterAutospacing="0"/>
        <w:ind w:left="567" w:hanging="425"/>
        <w:rPr>
          <w:rFonts w:ascii="Arial" w:hAnsi="Arial" w:cs="Arial"/>
          <w:color w:val="212121"/>
        </w:rPr>
      </w:pPr>
      <w:r w:rsidRPr="00647BCF">
        <w:rPr>
          <w:rFonts w:ascii="Arial" w:hAnsi="Arial" w:cs="Arial"/>
          <w:color w:val="000000"/>
        </w:rPr>
        <w:t>Schools could arran</w:t>
      </w:r>
      <w:r w:rsidR="0007089E">
        <w:rPr>
          <w:rFonts w:ascii="Arial" w:hAnsi="Arial" w:cs="Arial"/>
          <w:color w:val="000000"/>
        </w:rPr>
        <w:t xml:space="preserve">ge termly visits to significant </w:t>
      </w:r>
      <w:r w:rsidRPr="00647BCF">
        <w:rPr>
          <w:rFonts w:ascii="Arial" w:hAnsi="Arial" w:cs="Arial"/>
          <w:color w:val="000000"/>
        </w:rPr>
        <w:t xml:space="preserve">places of worship or other venues like the Holocaust Centre - perhaps a role for a sixth form student council? </w:t>
      </w:r>
    </w:p>
    <w:p w:rsidR="00647BCF" w:rsidRPr="00B769AC" w:rsidRDefault="00647BCF" w:rsidP="00DA5BBA">
      <w:pPr>
        <w:pStyle w:val="xmsonormal"/>
        <w:numPr>
          <w:ilvl w:val="0"/>
          <w:numId w:val="13"/>
        </w:numPr>
        <w:shd w:val="clear" w:color="auto" w:fill="FFFFFF"/>
        <w:spacing w:before="0" w:beforeAutospacing="0" w:after="40" w:afterAutospacing="0"/>
        <w:ind w:left="567" w:hanging="425"/>
        <w:rPr>
          <w:rFonts w:ascii="Arial" w:hAnsi="Arial" w:cs="Arial"/>
          <w:color w:val="212121"/>
        </w:rPr>
      </w:pPr>
      <w:r w:rsidRPr="00647BCF">
        <w:rPr>
          <w:rFonts w:ascii="Arial" w:hAnsi="Arial" w:cs="Arial"/>
          <w:color w:val="000000"/>
        </w:rPr>
        <w:t>A catalogue of good and reliable guest speakers could be drawn up for use by schools and colleges</w:t>
      </w:r>
      <w:r w:rsidR="001B5B92">
        <w:rPr>
          <w:rFonts w:ascii="Arial" w:hAnsi="Arial" w:cs="Arial"/>
          <w:color w:val="000000"/>
        </w:rPr>
        <w:t xml:space="preserve"> taking due consideration of the new rules for General Data Protection Regulation (GDPR) compliance</w:t>
      </w:r>
      <w:r w:rsidR="0007089E">
        <w:rPr>
          <w:rFonts w:ascii="Arial" w:hAnsi="Arial" w:cs="Arial"/>
          <w:color w:val="000000"/>
        </w:rPr>
        <w:t>.</w:t>
      </w:r>
    </w:p>
    <w:p w:rsidR="00647BCF" w:rsidRPr="00647BCF" w:rsidRDefault="00647BCF" w:rsidP="00DA5BBA">
      <w:pPr>
        <w:pStyle w:val="xmsonormal"/>
        <w:numPr>
          <w:ilvl w:val="0"/>
          <w:numId w:val="13"/>
        </w:numPr>
        <w:shd w:val="clear" w:color="auto" w:fill="FFFFFF"/>
        <w:spacing w:before="0" w:beforeAutospacing="0" w:after="40" w:afterAutospacing="0"/>
        <w:ind w:left="567" w:hanging="425"/>
        <w:rPr>
          <w:rFonts w:ascii="Arial" w:hAnsi="Arial" w:cs="Arial"/>
          <w:color w:val="212121"/>
        </w:rPr>
      </w:pPr>
      <w:r w:rsidRPr="00647BCF">
        <w:rPr>
          <w:rFonts w:ascii="Arial" w:hAnsi="Arial" w:cs="Arial"/>
          <w:color w:val="000000"/>
        </w:rPr>
        <w:t>An annual essay competition could be established with an appropriate prize e.g. a visit hosted by a politician to the Lords or Commons. This could include meeting members of one of the All Party Parliamentary groups on issues around faith or belief.</w:t>
      </w:r>
    </w:p>
    <w:p w:rsidR="00647BCF" w:rsidRPr="00647BCF" w:rsidRDefault="00647BCF" w:rsidP="00DA5BBA">
      <w:pPr>
        <w:pStyle w:val="xmsonormal"/>
        <w:numPr>
          <w:ilvl w:val="0"/>
          <w:numId w:val="13"/>
        </w:numPr>
        <w:shd w:val="clear" w:color="auto" w:fill="FFFFFF"/>
        <w:spacing w:before="0" w:beforeAutospacing="0" w:after="40" w:afterAutospacing="0"/>
        <w:ind w:left="567" w:right="-46" w:hanging="425"/>
        <w:rPr>
          <w:rFonts w:ascii="Arial" w:hAnsi="Arial" w:cs="Arial"/>
          <w:color w:val="212121"/>
        </w:rPr>
      </w:pPr>
      <w:r w:rsidRPr="00647BCF">
        <w:rPr>
          <w:rFonts w:ascii="Arial" w:hAnsi="Arial" w:cs="Arial"/>
          <w:color w:val="000000"/>
        </w:rPr>
        <w:t>Volunteering and fund raising linked to a charity or hospice</w:t>
      </w:r>
      <w:r w:rsidR="00B769AC">
        <w:rPr>
          <w:rFonts w:ascii="Arial" w:hAnsi="Arial" w:cs="Arial"/>
          <w:color w:val="000000"/>
        </w:rPr>
        <w:t>.</w:t>
      </w:r>
    </w:p>
    <w:p w:rsidR="00647BCF" w:rsidRPr="00647BCF" w:rsidRDefault="00647BCF" w:rsidP="00DA5BBA">
      <w:pPr>
        <w:pStyle w:val="xmsonormal"/>
        <w:numPr>
          <w:ilvl w:val="0"/>
          <w:numId w:val="13"/>
        </w:numPr>
        <w:shd w:val="clear" w:color="auto" w:fill="FFFFFF"/>
        <w:spacing w:before="0" w:beforeAutospacing="0" w:after="40" w:afterAutospacing="0"/>
        <w:ind w:left="567" w:hanging="425"/>
        <w:rPr>
          <w:rFonts w:ascii="Arial" w:hAnsi="Arial" w:cs="Arial"/>
          <w:color w:val="212121"/>
        </w:rPr>
      </w:pPr>
      <w:r w:rsidRPr="00647BCF">
        <w:rPr>
          <w:rFonts w:ascii="Arial" w:hAnsi="Arial" w:cs="Arial"/>
          <w:color w:val="000000"/>
        </w:rPr>
        <w:t>Each taught A Level or vocational programme might, if they are not doing this already, consider moral and ethical considerations relevant to the subject.</w:t>
      </w:r>
    </w:p>
    <w:p w:rsidR="00647BCF" w:rsidRPr="00647BCF" w:rsidRDefault="00647BCF" w:rsidP="00DA5BBA">
      <w:pPr>
        <w:pStyle w:val="xmsonormal"/>
        <w:numPr>
          <w:ilvl w:val="0"/>
          <w:numId w:val="13"/>
        </w:numPr>
        <w:shd w:val="clear" w:color="auto" w:fill="FFFFFF"/>
        <w:spacing w:before="0" w:beforeAutospacing="0" w:after="40" w:afterAutospacing="0"/>
        <w:ind w:left="567" w:hanging="425"/>
        <w:rPr>
          <w:rFonts w:ascii="Arial" w:hAnsi="Arial" w:cs="Arial"/>
          <w:color w:val="212121"/>
        </w:rPr>
      </w:pPr>
      <w:r w:rsidRPr="00647BCF">
        <w:rPr>
          <w:rFonts w:ascii="Arial" w:hAnsi="Arial" w:cs="Arial"/>
          <w:color w:val="000000"/>
        </w:rPr>
        <w:t xml:space="preserve">A Sixth </w:t>
      </w:r>
      <w:r w:rsidR="00B769AC">
        <w:rPr>
          <w:rFonts w:ascii="Arial" w:hAnsi="Arial" w:cs="Arial"/>
          <w:color w:val="000000"/>
        </w:rPr>
        <w:t>F</w:t>
      </w:r>
      <w:r w:rsidRPr="00647BCF">
        <w:rPr>
          <w:rFonts w:ascii="Arial" w:hAnsi="Arial" w:cs="Arial"/>
          <w:color w:val="000000"/>
        </w:rPr>
        <w:t xml:space="preserve">orm Question </w:t>
      </w:r>
      <w:r w:rsidR="00B769AC">
        <w:rPr>
          <w:rFonts w:ascii="Arial" w:hAnsi="Arial" w:cs="Arial"/>
          <w:color w:val="000000"/>
        </w:rPr>
        <w:t>T</w:t>
      </w:r>
      <w:r w:rsidRPr="00647BCF">
        <w:rPr>
          <w:rFonts w:ascii="Arial" w:hAnsi="Arial" w:cs="Arial"/>
          <w:color w:val="000000"/>
        </w:rPr>
        <w:t>ime – for Lewisham sixth form students – chaired by a student with invited guests including local MPs and organised and recorded with the help of A Level or Tec media students   </w:t>
      </w:r>
    </w:p>
    <w:p w:rsidR="00E028A4" w:rsidRPr="00C24CC0" w:rsidRDefault="001B5B92" w:rsidP="001B383B">
      <w:pPr>
        <w:pStyle w:val="ListParagraph"/>
        <w:numPr>
          <w:ilvl w:val="0"/>
          <w:numId w:val="13"/>
        </w:numPr>
        <w:autoSpaceDE w:val="0"/>
        <w:autoSpaceDN w:val="0"/>
        <w:adjustRightInd w:val="0"/>
        <w:spacing w:after="40"/>
        <w:ind w:left="567" w:hanging="425"/>
        <w:rPr>
          <w:rFonts w:ascii="Arial" w:hAnsi="Arial" w:cs="Arial"/>
          <w:color w:val="000000"/>
        </w:rPr>
      </w:pPr>
      <w:r w:rsidRPr="0007089E">
        <w:rPr>
          <w:rFonts w:ascii="Arial" w:hAnsi="Arial" w:cs="Arial"/>
          <w:color w:val="000000"/>
        </w:rPr>
        <w:lastRenderedPageBreak/>
        <w:t>The school’s programme should be published on the school ‘s website with other curriculum planning. It should clearly explain which faiths and beliefs will be included and be visible for parents and other interested bodies to examine</w:t>
      </w:r>
    </w:p>
    <w:sectPr w:rsidR="00E028A4" w:rsidRPr="00C24CC0" w:rsidSect="001B383B">
      <w:headerReference w:type="default" r:id="rId17"/>
      <w:pgSz w:w="16838" w:h="11906" w:orient="landscape"/>
      <w:pgMar w:top="719" w:right="458" w:bottom="899" w:left="720" w:header="540" w:footer="2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BE" w:rsidRDefault="00824FBE">
      <w:r>
        <w:separator/>
      </w:r>
    </w:p>
  </w:endnote>
  <w:endnote w:type="continuationSeparator" w:id="0">
    <w:p w:rsidR="00824FBE" w:rsidRDefault="0082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WERI W+ Foundry Form Sans">
    <w:altName w:val="Foundry Form Sans"/>
    <w:panose1 w:val="00000000000000000000"/>
    <w:charset w:val="00"/>
    <w:family w:val="swiss"/>
    <w:notTrueType/>
    <w:pitch w:val="default"/>
    <w:sig w:usb0="00000003" w:usb1="00000000" w:usb2="00000000" w:usb3="00000000" w:csb0="00000001" w:csb1="00000000"/>
  </w:font>
  <w:font w:name="AVTER X+ Foundry Form Sans">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YNLWG B+ Foundry Form Sans">
    <w:altName w:val="Cambria"/>
    <w:panose1 w:val="00000000000000000000"/>
    <w:charset w:val="00"/>
    <w:family w:val="swiss"/>
    <w:notTrueType/>
    <w:pitch w:val="default"/>
    <w:sig w:usb0="00000003" w:usb1="00000000" w:usb2="00000000" w:usb3="00000000" w:csb0="00000001" w:csb1="00000000"/>
  </w:font>
  <w:font w:name="American Typewriter">
    <w:altName w:val="Arial"/>
    <w:charset w:val="00"/>
    <w:family w:val="auto"/>
    <w:pitch w:val="variable"/>
    <w:sig w:usb0="00000001" w:usb1="00000019" w:usb2="00000000" w:usb3="00000000" w:csb0="0000011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85199335"/>
      <w:docPartObj>
        <w:docPartGallery w:val="Page Numbers (Bottom of Page)"/>
        <w:docPartUnique/>
      </w:docPartObj>
    </w:sdtPr>
    <w:sdtEndPr>
      <w:rPr>
        <w:rStyle w:val="PageNumber"/>
      </w:rPr>
    </w:sdtEndPr>
    <w:sdtContent>
      <w:p w:rsidR="00141747" w:rsidRDefault="00141747" w:rsidP="00D752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41747" w:rsidRDefault="00141747" w:rsidP="001417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747" w:rsidRDefault="00141747" w:rsidP="001417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3DA7">
      <w:rPr>
        <w:rStyle w:val="PageNumber"/>
        <w:noProof/>
      </w:rPr>
      <w:t>2</w:t>
    </w:r>
    <w:r>
      <w:rPr>
        <w:rStyle w:val="PageNumber"/>
      </w:rPr>
      <w:fldChar w:fldCharType="end"/>
    </w:r>
  </w:p>
  <w:p w:rsidR="00141747" w:rsidRDefault="00141747" w:rsidP="00141747">
    <w:pPr>
      <w:pStyle w:val="Footer"/>
      <w:ind w:right="360"/>
    </w:pPr>
    <w:r>
      <w:rPr>
        <w:noProof/>
      </w:rPr>
      <mc:AlternateContent>
        <mc:Choice Requires="wps">
          <w:drawing>
            <wp:anchor distT="0" distB="0" distL="114300" distR="114300" simplePos="0" relativeHeight="251661312" behindDoc="0" locked="0" layoutInCell="1" allowOverlap="1" wp14:anchorId="2E5E03A1" wp14:editId="67BDF454">
              <wp:simplePos x="0" y="0"/>
              <wp:positionH relativeFrom="column">
                <wp:posOffset>7516586</wp:posOffset>
              </wp:positionH>
              <wp:positionV relativeFrom="paragraph">
                <wp:posOffset>-13153</wp:posOffset>
              </wp:positionV>
              <wp:extent cx="977900" cy="2921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292100"/>
                      </a:xfrm>
                      <a:prstGeom prst="rect">
                        <a:avLst/>
                      </a:prstGeom>
                      <a:noFill/>
                      <a:ln w="6350">
                        <a:noFill/>
                      </a:ln>
                    </wps:spPr>
                    <wps:txbx>
                      <w:txbxContent>
                        <w:p w:rsidR="00141747" w:rsidRPr="001A1944" w:rsidRDefault="00141747" w:rsidP="00141747">
                          <w:pPr>
                            <w:rPr>
                              <w:rFonts w:ascii="Arial" w:hAnsi="Arial" w:cs="Arial"/>
                            </w:rPr>
                          </w:pPr>
                          <w:r>
                            <w:rPr>
                              <w:rFonts w:ascii="Arial" w:hAnsi="Arial" w:cs="Arial"/>
                            </w:rPr>
                            <w:t>KS5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E03A1" id="_x0000_t202" coordsize="21600,21600" o:spt="202" path="m,l,21600r21600,l21600,xe">
              <v:stroke joinstyle="miter"/>
              <v:path gradientshapeok="t" o:connecttype="rect"/>
            </v:shapetype>
            <v:shape id="Text Box 25" o:spid="_x0000_s1026" type="#_x0000_t202" style="position:absolute;margin-left:591.85pt;margin-top:-1.05pt;width:7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" filled="f" stroked="f" strokeweight=".5pt">
              <v:path arrowok="t"/>
              <v:textbox>
                <w:txbxContent>
                  <w:p w:rsidR="00141747" w:rsidRPr="001A1944" w:rsidRDefault="00141747" w:rsidP="00141747">
                    <w:pPr>
                      <w:rPr>
                        <w:rFonts w:ascii="Arial" w:hAnsi="Arial" w:cs="Arial"/>
                      </w:rPr>
                    </w:pPr>
                    <w:r>
                      <w:rPr>
                        <w:rFonts w:ascii="Arial" w:hAnsi="Arial" w:cs="Arial"/>
                      </w:rPr>
                      <w:t>KS5</w:t>
                    </w:r>
                  </w:p>
                </w:txbxContent>
              </v:textbox>
            </v:shape>
          </w:pict>
        </mc:Fallback>
      </mc:AlternateContent>
    </w:r>
    <w:r w:rsidRPr="00F41E6E">
      <w:rPr>
        <w:rFonts w:ascii="Arial" w:hAnsi="Arial" w:cs="Arial"/>
        <w:color w:val="211D1E"/>
        <w:sz w:val="22"/>
        <w:szCs w:val="22"/>
      </w:rPr>
      <w:t>Lewisham Agreed Syll</w:t>
    </w:r>
    <w:r>
      <w:rPr>
        <w:rFonts w:ascii="Arial" w:hAnsi="Arial" w:cs="Arial"/>
        <w:color w:val="211D1E"/>
        <w:sz w:val="22"/>
        <w:szCs w:val="22"/>
      </w:rPr>
      <w:t>abus for Religious Education 2018</w:t>
    </w:r>
  </w:p>
  <w:p w:rsidR="001B5B92" w:rsidRPr="00141747" w:rsidRDefault="001B5B92" w:rsidP="00141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BE" w:rsidRDefault="00824FBE">
      <w:r>
        <w:separator/>
      </w:r>
    </w:p>
  </w:footnote>
  <w:footnote w:type="continuationSeparator" w:id="0">
    <w:p w:rsidR="00824FBE" w:rsidRDefault="00824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92" w:rsidRDefault="00B769AC" w:rsidP="00141747">
    <w:pPr>
      <w:autoSpaceDE w:val="0"/>
      <w:autoSpaceDN w:val="0"/>
      <w:adjustRightInd w:val="0"/>
      <w:ind w:left="142"/>
      <w:rPr>
        <w:rFonts w:ascii="Arial" w:hAnsi="Arial" w:cs="Arial"/>
        <w:b/>
        <w:bCs/>
        <w:color w:val="4D4D4D"/>
        <w:sz w:val="28"/>
        <w:szCs w:val="28"/>
      </w:rPr>
    </w:pPr>
    <w:r>
      <w:rPr>
        <w:rFonts w:ascii="Arial" w:hAnsi="Arial" w:cs="Arial"/>
        <w:b/>
        <w:bCs/>
        <w:noProof/>
        <w:color w:val="000000"/>
        <w:sz w:val="40"/>
        <w:szCs w:val="40"/>
      </w:rPr>
      <w:drawing>
        <wp:anchor distT="0" distB="0" distL="114300" distR="114300" simplePos="0" relativeHeight="251665408" behindDoc="1" locked="0" layoutInCell="1" allowOverlap="1" wp14:anchorId="76C8F95E" wp14:editId="17138C07">
          <wp:simplePos x="0" y="0"/>
          <wp:positionH relativeFrom="column">
            <wp:posOffset>9122229</wp:posOffset>
          </wp:positionH>
          <wp:positionV relativeFrom="paragraph">
            <wp:posOffset>-125095</wp:posOffset>
          </wp:positionV>
          <wp:extent cx="762000" cy="7112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5BBA" w:rsidRPr="00DA5BBA">
      <w:rPr>
        <w:rFonts w:ascii="Arial" w:hAnsi="Arial" w:cs="Arial"/>
        <w:b/>
        <w:bCs/>
        <w:color w:val="000000"/>
        <w:sz w:val="28"/>
        <w:szCs w:val="28"/>
      </w:rPr>
      <w:t xml:space="preserve"> </w:t>
    </w:r>
    <w:r w:rsidR="00DA5BBA" w:rsidRPr="00A12910">
      <w:rPr>
        <w:rFonts w:ascii="Arial" w:hAnsi="Arial" w:cs="Arial"/>
        <w:b/>
        <w:bCs/>
        <w:color w:val="000000"/>
        <w:sz w:val="28"/>
        <w:szCs w:val="28"/>
      </w:rPr>
      <w:t xml:space="preserve">Learning </w:t>
    </w:r>
    <w:r w:rsidR="00DA5BBA">
      <w:rPr>
        <w:rFonts w:ascii="Arial" w:hAnsi="Arial" w:cs="Arial"/>
        <w:b/>
        <w:bCs/>
        <w:color w:val="000000"/>
        <w:sz w:val="28"/>
        <w:szCs w:val="28"/>
      </w:rPr>
      <w:t>t</w:t>
    </w:r>
    <w:r w:rsidR="00DA5BBA" w:rsidRPr="00A12910">
      <w:rPr>
        <w:rFonts w:ascii="Arial" w:hAnsi="Arial" w:cs="Arial"/>
        <w:b/>
        <w:bCs/>
        <w:color w:val="000000"/>
        <w:sz w:val="28"/>
        <w:szCs w:val="28"/>
      </w:rPr>
      <w:t xml:space="preserve">ogether </w:t>
    </w:r>
    <w:r w:rsidR="00DA5BBA">
      <w:rPr>
        <w:rFonts w:ascii="Arial" w:hAnsi="Arial" w:cs="Arial"/>
        <w:b/>
        <w:bCs/>
        <w:color w:val="000000"/>
        <w:sz w:val="28"/>
        <w:szCs w:val="28"/>
      </w:rPr>
      <w:t>t</w:t>
    </w:r>
    <w:r w:rsidR="00DA5BBA" w:rsidRPr="00A12910">
      <w:rPr>
        <w:rFonts w:ascii="Arial" w:hAnsi="Arial" w:cs="Arial"/>
        <w:b/>
        <w:bCs/>
        <w:color w:val="000000"/>
        <w:sz w:val="28"/>
        <w:szCs w:val="28"/>
      </w:rPr>
      <w:t xml:space="preserve">hrough </w:t>
    </w:r>
    <w:r w:rsidR="00DA5BBA">
      <w:rPr>
        <w:rFonts w:ascii="Arial" w:hAnsi="Arial" w:cs="Arial"/>
        <w:b/>
        <w:bCs/>
        <w:color w:val="000000"/>
        <w:sz w:val="28"/>
        <w:szCs w:val="28"/>
      </w:rPr>
      <w:t>f</w:t>
    </w:r>
    <w:r w:rsidR="00DA5BBA" w:rsidRPr="00A12910">
      <w:rPr>
        <w:rFonts w:ascii="Arial" w:hAnsi="Arial" w:cs="Arial"/>
        <w:b/>
        <w:bCs/>
        <w:color w:val="000000"/>
        <w:sz w:val="28"/>
        <w:szCs w:val="28"/>
      </w:rPr>
      <w:t xml:space="preserve">aith and </w:t>
    </w:r>
    <w:r w:rsidR="00DA5BBA">
      <w:rPr>
        <w:rFonts w:ascii="Arial" w:hAnsi="Arial" w:cs="Arial"/>
        <w:b/>
        <w:bCs/>
        <w:color w:val="000000"/>
        <w:sz w:val="28"/>
        <w:szCs w:val="28"/>
      </w:rPr>
      <w:t>b</w:t>
    </w:r>
    <w:r w:rsidR="00DA5BBA" w:rsidRPr="00A12910">
      <w:rPr>
        <w:rFonts w:ascii="Arial" w:hAnsi="Arial" w:cs="Arial"/>
        <w:b/>
        <w:bCs/>
        <w:color w:val="000000"/>
        <w:sz w:val="28"/>
        <w:szCs w:val="28"/>
      </w:rPr>
      <w:t>eliefs</w:t>
    </w:r>
  </w:p>
  <w:p w:rsidR="001B5B92" w:rsidRDefault="001B5B92" w:rsidP="00141747">
    <w:pPr>
      <w:autoSpaceDE w:val="0"/>
      <w:autoSpaceDN w:val="0"/>
      <w:adjustRightInd w:val="0"/>
      <w:ind w:left="142"/>
      <w:rPr>
        <w:rFonts w:ascii="Arial" w:hAnsi="Arial" w:cs="Arial"/>
        <w:b/>
        <w:bCs/>
        <w:color w:val="4D4D4D"/>
        <w:sz w:val="28"/>
        <w:szCs w:val="28"/>
      </w:rPr>
    </w:pPr>
  </w:p>
  <w:p w:rsidR="001B5B92" w:rsidRPr="001C0FFC" w:rsidRDefault="001B5B92" w:rsidP="00141747">
    <w:pPr>
      <w:autoSpaceDE w:val="0"/>
      <w:autoSpaceDN w:val="0"/>
      <w:adjustRightInd w:val="0"/>
      <w:ind w:left="142"/>
      <w:rPr>
        <w:rFonts w:ascii="Arial" w:hAnsi="Arial" w:cs="Arial"/>
        <w:b/>
        <w:bCs/>
        <w:color w:val="99CCFF"/>
        <w:sz w:val="40"/>
        <w:szCs w:val="40"/>
      </w:rPr>
    </w:pPr>
    <w:r w:rsidRPr="00ED17E3">
      <w:rPr>
        <w:rFonts w:ascii="Arial" w:hAnsi="Arial" w:cs="Arial"/>
        <w:b/>
        <w:bCs/>
        <w:color w:val="0000FF"/>
        <w:sz w:val="40"/>
        <w:szCs w:val="40"/>
      </w:rPr>
      <w:t xml:space="preserve">Key Stage 5 </w:t>
    </w:r>
    <w:r w:rsidR="00ED17E3" w:rsidRPr="00ED17E3">
      <w:rPr>
        <w:rFonts w:ascii="Arial" w:hAnsi="Arial" w:cs="Arial"/>
        <w:b/>
        <w:bCs/>
        <w:color w:val="0000FF"/>
        <w:sz w:val="40"/>
        <w:szCs w:val="40"/>
      </w:rPr>
      <w:t>– Sixth Form Religious Education</w:t>
    </w:r>
  </w:p>
  <w:p w:rsidR="001B5B92" w:rsidRDefault="00704A2B" w:rsidP="00141747">
    <w:pPr>
      <w:pStyle w:val="Header"/>
      <w:ind w:left="142"/>
    </w:pPr>
    <w:r>
      <w:rPr>
        <w:rFonts w:ascii="Arial" w:hAnsi="Arial" w:cs="Arial"/>
        <w:b/>
        <w:bCs/>
        <w:noProof/>
        <w:color w:val="000000"/>
        <w:sz w:val="40"/>
        <w:szCs w:val="40"/>
      </w:rPr>
      <mc:AlternateContent>
        <mc:Choice Requires="wps">
          <w:drawing>
            <wp:anchor distT="0" distB="0" distL="114300" distR="114300" simplePos="0" relativeHeight="251656192" behindDoc="0" locked="0" layoutInCell="1" allowOverlap="1" wp14:anchorId="3191495B" wp14:editId="2DB7EF51">
              <wp:simplePos x="0" y="0"/>
              <wp:positionH relativeFrom="column">
                <wp:posOffset>-472440</wp:posOffset>
              </wp:positionH>
              <wp:positionV relativeFrom="paragraph">
                <wp:posOffset>94615</wp:posOffset>
              </wp:positionV>
              <wp:extent cx="10696575" cy="3810"/>
              <wp:effectExtent l="0" t="25400" r="34925" b="342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99CC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560E3" id="Line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7.45pt" to="805.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" strokecolor="#9cf" strokeweight="4.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92" w:rsidRDefault="00704A2B" w:rsidP="00A31A55">
    <w:pPr>
      <w:autoSpaceDE w:val="0"/>
      <w:autoSpaceDN w:val="0"/>
      <w:adjustRightInd w:val="0"/>
      <w:rPr>
        <w:rFonts w:ascii="Arial" w:hAnsi="Arial" w:cs="Arial"/>
        <w:b/>
        <w:bCs/>
        <w:color w:val="4D4D4D"/>
        <w:sz w:val="28"/>
        <w:szCs w:val="28"/>
      </w:rPr>
    </w:pPr>
    <w:r>
      <w:rPr>
        <w:rFonts w:ascii="Arial" w:hAnsi="Arial" w:cs="Arial"/>
        <w:b/>
        <w:bCs/>
        <w:noProof/>
        <w:color w:val="000000"/>
        <w:sz w:val="40"/>
        <w:szCs w:val="40"/>
      </w:rPr>
      <w:drawing>
        <wp:anchor distT="0" distB="0" distL="114300" distR="114300" simplePos="0" relativeHeight="251659264" behindDoc="1" locked="0" layoutInCell="1" allowOverlap="1" wp14:anchorId="164BF3EC" wp14:editId="7AD96C4A">
          <wp:simplePos x="0" y="0"/>
          <wp:positionH relativeFrom="column">
            <wp:posOffset>9182100</wp:posOffset>
          </wp:positionH>
          <wp:positionV relativeFrom="paragraph">
            <wp:posOffset>13970</wp:posOffset>
          </wp:positionV>
          <wp:extent cx="762000" cy="711200"/>
          <wp:effectExtent l="0" t="0" r="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5BBA" w:rsidRPr="00DA5BBA">
      <w:rPr>
        <w:rFonts w:ascii="Arial" w:hAnsi="Arial" w:cs="Arial"/>
        <w:b/>
        <w:bCs/>
        <w:color w:val="000000"/>
        <w:sz w:val="28"/>
        <w:szCs w:val="28"/>
      </w:rPr>
      <w:t xml:space="preserve"> </w:t>
    </w:r>
    <w:r w:rsidR="00DA5BBA" w:rsidRPr="00A12910">
      <w:rPr>
        <w:rFonts w:ascii="Arial" w:hAnsi="Arial" w:cs="Arial"/>
        <w:b/>
        <w:bCs/>
        <w:color w:val="000000"/>
        <w:sz w:val="28"/>
        <w:szCs w:val="28"/>
      </w:rPr>
      <w:t xml:space="preserve">Learning </w:t>
    </w:r>
    <w:r w:rsidR="00DA5BBA">
      <w:rPr>
        <w:rFonts w:ascii="Arial" w:hAnsi="Arial" w:cs="Arial"/>
        <w:b/>
        <w:bCs/>
        <w:color w:val="000000"/>
        <w:sz w:val="28"/>
        <w:szCs w:val="28"/>
      </w:rPr>
      <w:t>t</w:t>
    </w:r>
    <w:r w:rsidR="00DA5BBA" w:rsidRPr="00A12910">
      <w:rPr>
        <w:rFonts w:ascii="Arial" w:hAnsi="Arial" w:cs="Arial"/>
        <w:b/>
        <w:bCs/>
        <w:color w:val="000000"/>
        <w:sz w:val="28"/>
        <w:szCs w:val="28"/>
      </w:rPr>
      <w:t xml:space="preserve">ogether </w:t>
    </w:r>
    <w:r w:rsidR="00DA5BBA">
      <w:rPr>
        <w:rFonts w:ascii="Arial" w:hAnsi="Arial" w:cs="Arial"/>
        <w:b/>
        <w:bCs/>
        <w:color w:val="000000"/>
        <w:sz w:val="28"/>
        <w:szCs w:val="28"/>
      </w:rPr>
      <w:t>t</w:t>
    </w:r>
    <w:r w:rsidR="00DA5BBA" w:rsidRPr="00A12910">
      <w:rPr>
        <w:rFonts w:ascii="Arial" w:hAnsi="Arial" w:cs="Arial"/>
        <w:b/>
        <w:bCs/>
        <w:color w:val="000000"/>
        <w:sz w:val="28"/>
        <w:szCs w:val="28"/>
      </w:rPr>
      <w:t xml:space="preserve">hrough </w:t>
    </w:r>
    <w:r w:rsidR="00DA5BBA">
      <w:rPr>
        <w:rFonts w:ascii="Arial" w:hAnsi="Arial" w:cs="Arial"/>
        <w:b/>
        <w:bCs/>
        <w:color w:val="000000"/>
        <w:sz w:val="28"/>
        <w:szCs w:val="28"/>
      </w:rPr>
      <w:t>f</w:t>
    </w:r>
    <w:r w:rsidR="00DA5BBA" w:rsidRPr="00A12910">
      <w:rPr>
        <w:rFonts w:ascii="Arial" w:hAnsi="Arial" w:cs="Arial"/>
        <w:b/>
        <w:bCs/>
        <w:color w:val="000000"/>
        <w:sz w:val="28"/>
        <w:szCs w:val="28"/>
      </w:rPr>
      <w:t xml:space="preserve">aith and </w:t>
    </w:r>
    <w:r w:rsidR="00DA5BBA">
      <w:rPr>
        <w:rFonts w:ascii="Arial" w:hAnsi="Arial" w:cs="Arial"/>
        <w:b/>
        <w:bCs/>
        <w:color w:val="000000"/>
        <w:sz w:val="28"/>
        <w:szCs w:val="28"/>
      </w:rPr>
      <w:t>b</w:t>
    </w:r>
    <w:r w:rsidR="00DA5BBA" w:rsidRPr="00A12910">
      <w:rPr>
        <w:rFonts w:ascii="Arial" w:hAnsi="Arial" w:cs="Arial"/>
        <w:b/>
        <w:bCs/>
        <w:color w:val="000000"/>
        <w:sz w:val="28"/>
        <w:szCs w:val="28"/>
      </w:rPr>
      <w:t>eliefs</w:t>
    </w:r>
  </w:p>
  <w:p w:rsidR="001B5B92" w:rsidRDefault="001B5B92" w:rsidP="00A31A55">
    <w:pPr>
      <w:autoSpaceDE w:val="0"/>
      <w:autoSpaceDN w:val="0"/>
      <w:adjustRightInd w:val="0"/>
      <w:rPr>
        <w:rFonts w:ascii="Arial" w:hAnsi="Arial" w:cs="Arial"/>
        <w:b/>
        <w:bCs/>
        <w:color w:val="4D4D4D"/>
        <w:sz w:val="28"/>
        <w:szCs w:val="28"/>
      </w:rPr>
    </w:pPr>
  </w:p>
  <w:p w:rsidR="001B5B92" w:rsidRPr="00B769AC" w:rsidRDefault="001B5B92">
    <w:pPr>
      <w:pStyle w:val="Header"/>
      <w:rPr>
        <w:rFonts w:ascii="Arial" w:hAnsi="Arial" w:cs="Arial"/>
        <w:b/>
        <w:bCs/>
        <w:color w:val="0000FF"/>
        <w:sz w:val="40"/>
        <w:szCs w:val="40"/>
      </w:rPr>
    </w:pPr>
    <w:r w:rsidRPr="00B769AC">
      <w:rPr>
        <w:rFonts w:ascii="Arial" w:hAnsi="Arial" w:cs="Arial"/>
        <w:b/>
        <w:bCs/>
        <w:color w:val="0000FF"/>
        <w:sz w:val="40"/>
        <w:szCs w:val="40"/>
      </w:rPr>
      <w:t>RE for Sixth Form - Examples of study visits / field trips / residentials</w:t>
    </w:r>
  </w:p>
  <w:p w:rsidR="001B5B92" w:rsidRDefault="00704A2B">
    <w:pPr>
      <w:pStyle w:val="Header"/>
    </w:pPr>
    <w:r>
      <w:rPr>
        <w:rFonts w:ascii="Arial" w:hAnsi="Arial" w:cs="Arial"/>
        <w:b/>
        <w:bCs/>
        <w:noProof/>
        <w:color w:val="000000"/>
        <w:sz w:val="40"/>
        <w:szCs w:val="40"/>
      </w:rPr>
      <mc:AlternateContent>
        <mc:Choice Requires="wps">
          <w:drawing>
            <wp:anchor distT="0" distB="0" distL="114300" distR="114300" simplePos="0" relativeHeight="251658240" behindDoc="0" locked="0" layoutInCell="1" allowOverlap="1">
              <wp:simplePos x="0" y="0"/>
              <wp:positionH relativeFrom="column">
                <wp:posOffset>-472440</wp:posOffset>
              </wp:positionH>
              <wp:positionV relativeFrom="paragraph">
                <wp:posOffset>109220</wp:posOffset>
              </wp:positionV>
              <wp:extent cx="10696575" cy="3810"/>
              <wp:effectExtent l="0" t="25400" r="34925" b="3429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99CC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EA9D8" id="Line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8.6pt" to="805.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" strokecolor="#9cf" strokeweight="4.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1C82"/>
    <w:multiLevelType w:val="hybridMultilevel"/>
    <w:tmpl w:val="B0E8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F2D25"/>
    <w:multiLevelType w:val="hybridMultilevel"/>
    <w:tmpl w:val="6A604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432260"/>
    <w:multiLevelType w:val="hybridMultilevel"/>
    <w:tmpl w:val="C5607AAE"/>
    <w:lvl w:ilvl="0" w:tplc="04090001">
      <w:start w:val="1"/>
      <w:numFmt w:val="bullet"/>
      <w:lvlText w:val=""/>
      <w:lvlJc w:val="left"/>
      <w:pPr>
        <w:tabs>
          <w:tab w:val="num" w:pos="720"/>
        </w:tabs>
        <w:ind w:left="720" w:hanging="360"/>
      </w:pPr>
      <w:rPr>
        <w:rFonts w:ascii="Symbol" w:hAnsi="Symbol" w:hint="default"/>
      </w:rPr>
    </w:lvl>
    <w:lvl w:ilvl="1" w:tplc="E1647B2E">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D77C3"/>
    <w:multiLevelType w:val="hybridMultilevel"/>
    <w:tmpl w:val="6DB0966E"/>
    <w:lvl w:ilvl="0" w:tplc="03808582">
      <w:numFmt w:val="bullet"/>
      <w:lvlText w:val="·"/>
      <w:lvlJc w:val="left"/>
      <w:pPr>
        <w:ind w:left="927" w:hanging="555"/>
      </w:pPr>
      <w:rPr>
        <w:rFonts w:ascii="Calibri" w:eastAsia="Times New Roman" w:hAnsi="Calibri" w:cs="Calibri" w:hint="default"/>
        <w:color w:val="000000"/>
      </w:rPr>
    </w:lvl>
    <w:lvl w:ilvl="1" w:tplc="04090003" w:tentative="1">
      <w:start w:val="1"/>
      <w:numFmt w:val="bullet"/>
      <w:lvlText w:val="o"/>
      <w:lvlJc w:val="left"/>
      <w:pPr>
        <w:ind w:left="1452" w:hanging="360"/>
      </w:pPr>
      <w:rPr>
        <w:rFonts w:ascii="Courier New" w:hAnsi="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4" w15:restartNumberingAfterBreak="0">
    <w:nsid w:val="19AB717D"/>
    <w:multiLevelType w:val="multilevel"/>
    <w:tmpl w:val="3C9445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F0001"/>
    <w:multiLevelType w:val="hybridMultilevel"/>
    <w:tmpl w:val="C4C8DE1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24214EE7"/>
    <w:multiLevelType w:val="hybridMultilevel"/>
    <w:tmpl w:val="6DFE0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BD1597"/>
    <w:multiLevelType w:val="hybridMultilevel"/>
    <w:tmpl w:val="E0547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EC3308"/>
    <w:multiLevelType w:val="hybridMultilevel"/>
    <w:tmpl w:val="7644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A7C49"/>
    <w:multiLevelType w:val="hybridMultilevel"/>
    <w:tmpl w:val="FA60ED62"/>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52" w:hanging="360"/>
      </w:pPr>
      <w:rPr>
        <w:rFonts w:ascii="Courier New" w:hAnsi="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0" w15:restartNumberingAfterBreak="0">
    <w:nsid w:val="55BF41F7"/>
    <w:multiLevelType w:val="hybridMultilevel"/>
    <w:tmpl w:val="A2C6F766"/>
    <w:lvl w:ilvl="0" w:tplc="03808582">
      <w:numFmt w:val="bullet"/>
      <w:lvlText w:val="·"/>
      <w:lvlJc w:val="left"/>
      <w:pPr>
        <w:ind w:left="915" w:hanging="555"/>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96605"/>
    <w:multiLevelType w:val="hybridMultilevel"/>
    <w:tmpl w:val="3C94456E"/>
    <w:lvl w:ilvl="0" w:tplc="EBF82C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ED5EB6"/>
    <w:multiLevelType w:val="hybridMultilevel"/>
    <w:tmpl w:val="58F0762C"/>
    <w:lvl w:ilvl="0" w:tplc="EBF82C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4"/>
  </w:num>
  <w:num w:numId="4">
    <w:abstractNumId w:val="2"/>
  </w:num>
  <w:num w:numId="5">
    <w:abstractNumId w:val="6"/>
  </w:num>
  <w:num w:numId="6">
    <w:abstractNumId w:val="7"/>
  </w:num>
  <w:num w:numId="7">
    <w:abstractNumId w:val="1"/>
  </w:num>
  <w:num w:numId="8">
    <w:abstractNumId w:val="0"/>
  </w:num>
  <w:num w:numId="9">
    <w:abstractNumId w:val="10"/>
  </w:num>
  <w:num w:numId="10">
    <w:abstractNumId w:val="8"/>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17"/>
    <w:rsid w:val="000208A4"/>
    <w:rsid w:val="000253F5"/>
    <w:rsid w:val="000655CE"/>
    <w:rsid w:val="0007089E"/>
    <w:rsid w:val="00070C8F"/>
    <w:rsid w:val="00072788"/>
    <w:rsid w:val="000810BC"/>
    <w:rsid w:val="00093E6B"/>
    <w:rsid w:val="000E5B9E"/>
    <w:rsid w:val="00102CAF"/>
    <w:rsid w:val="00106FB0"/>
    <w:rsid w:val="001379A7"/>
    <w:rsid w:val="0014018E"/>
    <w:rsid w:val="00141747"/>
    <w:rsid w:val="00143F7E"/>
    <w:rsid w:val="001731A4"/>
    <w:rsid w:val="00193B85"/>
    <w:rsid w:val="001A3D5A"/>
    <w:rsid w:val="001B383B"/>
    <w:rsid w:val="001B5B92"/>
    <w:rsid w:val="001C0FFC"/>
    <w:rsid w:val="001D0A2E"/>
    <w:rsid w:val="001D59A3"/>
    <w:rsid w:val="00242A68"/>
    <w:rsid w:val="00247256"/>
    <w:rsid w:val="00295AF4"/>
    <w:rsid w:val="002A110F"/>
    <w:rsid w:val="002B6E42"/>
    <w:rsid w:val="002E6FBD"/>
    <w:rsid w:val="00313DDD"/>
    <w:rsid w:val="003623DF"/>
    <w:rsid w:val="00362AB3"/>
    <w:rsid w:val="00366EC7"/>
    <w:rsid w:val="0037454A"/>
    <w:rsid w:val="0038295B"/>
    <w:rsid w:val="003C0C7E"/>
    <w:rsid w:val="003D4B7E"/>
    <w:rsid w:val="003D77AF"/>
    <w:rsid w:val="00405930"/>
    <w:rsid w:val="00406047"/>
    <w:rsid w:val="004102FC"/>
    <w:rsid w:val="00461612"/>
    <w:rsid w:val="0046525D"/>
    <w:rsid w:val="00490A3A"/>
    <w:rsid w:val="004B030B"/>
    <w:rsid w:val="004B1ED4"/>
    <w:rsid w:val="004E783A"/>
    <w:rsid w:val="00522824"/>
    <w:rsid w:val="0053020F"/>
    <w:rsid w:val="00547395"/>
    <w:rsid w:val="00593DA7"/>
    <w:rsid w:val="005A043B"/>
    <w:rsid w:val="005B7971"/>
    <w:rsid w:val="005C0BB5"/>
    <w:rsid w:val="005F6764"/>
    <w:rsid w:val="00607AC8"/>
    <w:rsid w:val="006119AE"/>
    <w:rsid w:val="00647BCF"/>
    <w:rsid w:val="006C17AF"/>
    <w:rsid w:val="00704A2B"/>
    <w:rsid w:val="00715D4D"/>
    <w:rsid w:val="0073349D"/>
    <w:rsid w:val="00733558"/>
    <w:rsid w:val="007A4D42"/>
    <w:rsid w:val="007D5139"/>
    <w:rsid w:val="00824429"/>
    <w:rsid w:val="00824FBE"/>
    <w:rsid w:val="00831D3D"/>
    <w:rsid w:val="008528FE"/>
    <w:rsid w:val="008622D5"/>
    <w:rsid w:val="00882D17"/>
    <w:rsid w:val="008A6365"/>
    <w:rsid w:val="008D1525"/>
    <w:rsid w:val="008F09BA"/>
    <w:rsid w:val="00916532"/>
    <w:rsid w:val="00942EBF"/>
    <w:rsid w:val="00952AF2"/>
    <w:rsid w:val="00974B3D"/>
    <w:rsid w:val="009938F9"/>
    <w:rsid w:val="009E779D"/>
    <w:rsid w:val="00A0064A"/>
    <w:rsid w:val="00A017EA"/>
    <w:rsid w:val="00A31A55"/>
    <w:rsid w:val="00A737BE"/>
    <w:rsid w:val="00A76DC2"/>
    <w:rsid w:val="00A80360"/>
    <w:rsid w:val="00AB1507"/>
    <w:rsid w:val="00AB19D9"/>
    <w:rsid w:val="00AC441A"/>
    <w:rsid w:val="00AF7700"/>
    <w:rsid w:val="00B06936"/>
    <w:rsid w:val="00B17401"/>
    <w:rsid w:val="00B2056B"/>
    <w:rsid w:val="00B21730"/>
    <w:rsid w:val="00B373C2"/>
    <w:rsid w:val="00B40E1D"/>
    <w:rsid w:val="00B4388B"/>
    <w:rsid w:val="00B769AC"/>
    <w:rsid w:val="00BE2F6B"/>
    <w:rsid w:val="00C24CC0"/>
    <w:rsid w:val="00C4514B"/>
    <w:rsid w:val="00C4783F"/>
    <w:rsid w:val="00CD16C5"/>
    <w:rsid w:val="00CD5D98"/>
    <w:rsid w:val="00CE0F59"/>
    <w:rsid w:val="00CF6FDD"/>
    <w:rsid w:val="00D33A2C"/>
    <w:rsid w:val="00D43976"/>
    <w:rsid w:val="00D53958"/>
    <w:rsid w:val="00D55919"/>
    <w:rsid w:val="00D62574"/>
    <w:rsid w:val="00D8072B"/>
    <w:rsid w:val="00D94E0D"/>
    <w:rsid w:val="00D9654B"/>
    <w:rsid w:val="00DA5BBA"/>
    <w:rsid w:val="00E028A4"/>
    <w:rsid w:val="00E56110"/>
    <w:rsid w:val="00E61B30"/>
    <w:rsid w:val="00E7033C"/>
    <w:rsid w:val="00E738A4"/>
    <w:rsid w:val="00E96CD7"/>
    <w:rsid w:val="00EA181D"/>
    <w:rsid w:val="00ED17E3"/>
    <w:rsid w:val="00F504F5"/>
    <w:rsid w:val="00F769E1"/>
    <w:rsid w:val="00FB0D91"/>
    <w:rsid w:val="00FB445A"/>
    <w:rsid w:val="00FE6F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15:docId w15:val="{DBB03369-586F-4B21-BD62-881ECED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A55"/>
    <w:pPr>
      <w:widowControl w:val="0"/>
      <w:autoSpaceDE w:val="0"/>
      <w:autoSpaceDN w:val="0"/>
      <w:adjustRightInd w:val="0"/>
    </w:pPr>
    <w:rPr>
      <w:rFonts w:ascii="KWERI W+ Foundry Form Sans" w:hAnsi="KWERI W+ Foundry Form Sans" w:cs="KWERI W+ Foundry Form Sans"/>
      <w:color w:val="000000"/>
      <w:sz w:val="24"/>
      <w:szCs w:val="24"/>
      <w:lang w:val="en-US"/>
    </w:rPr>
  </w:style>
  <w:style w:type="paragraph" w:styleId="Header">
    <w:name w:val="header"/>
    <w:basedOn w:val="Normal"/>
    <w:rsid w:val="00A31A55"/>
    <w:pPr>
      <w:tabs>
        <w:tab w:val="center" w:pos="4320"/>
        <w:tab w:val="right" w:pos="8640"/>
      </w:tabs>
    </w:pPr>
  </w:style>
  <w:style w:type="paragraph" w:styleId="Footer">
    <w:name w:val="footer"/>
    <w:basedOn w:val="Normal"/>
    <w:rsid w:val="00A31A55"/>
    <w:pPr>
      <w:tabs>
        <w:tab w:val="center" w:pos="4320"/>
        <w:tab w:val="right" w:pos="8640"/>
      </w:tabs>
    </w:pPr>
  </w:style>
  <w:style w:type="table" w:styleId="TableGrid">
    <w:name w:val="Table Grid"/>
    <w:basedOn w:val="TableNormal"/>
    <w:rsid w:val="004E7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7395"/>
    <w:rPr>
      <w:color w:val="0000FF"/>
      <w:u w:val="single"/>
    </w:rPr>
  </w:style>
  <w:style w:type="paragraph" w:customStyle="1" w:styleId="CM1">
    <w:name w:val="CM1"/>
    <w:basedOn w:val="Default"/>
    <w:next w:val="Default"/>
    <w:rsid w:val="003D4B7E"/>
    <w:rPr>
      <w:rFonts w:ascii="AVTER X+ Foundry Form Sans" w:hAnsi="AVTER X+ Foundry Form Sans" w:cs="AVTER X+ Foundry Form Sans"/>
      <w:color w:val="auto"/>
      <w:lang w:val="en-GB" w:eastAsia="en-GB"/>
    </w:rPr>
  </w:style>
  <w:style w:type="character" w:styleId="PageNumber">
    <w:name w:val="page number"/>
    <w:basedOn w:val="DefaultParagraphFont"/>
    <w:rsid w:val="00942EBF"/>
  </w:style>
  <w:style w:type="paragraph" w:customStyle="1" w:styleId="ColorfulList-Accent11">
    <w:name w:val="Colorful List - Accent 11"/>
    <w:basedOn w:val="Normal"/>
    <w:uiPriority w:val="34"/>
    <w:qFormat/>
    <w:rsid w:val="00647BCF"/>
    <w:pPr>
      <w:spacing w:after="160" w:line="259" w:lineRule="auto"/>
      <w:ind w:left="720"/>
      <w:contextualSpacing/>
    </w:pPr>
    <w:rPr>
      <w:rFonts w:ascii="Calibri" w:eastAsia="Calibri" w:hAnsi="Calibri"/>
      <w:sz w:val="22"/>
      <w:szCs w:val="22"/>
      <w:lang w:eastAsia="en-US"/>
    </w:rPr>
  </w:style>
  <w:style w:type="paragraph" w:customStyle="1" w:styleId="xmsonormal">
    <w:name w:val="x_msonormal"/>
    <w:basedOn w:val="Normal"/>
    <w:rsid w:val="00647BCF"/>
    <w:pPr>
      <w:spacing w:before="100" w:beforeAutospacing="1" w:after="100" w:afterAutospacing="1"/>
    </w:pPr>
  </w:style>
  <w:style w:type="paragraph" w:styleId="BalloonText">
    <w:name w:val="Balloon Text"/>
    <w:basedOn w:val="Normal"/>
    <w:link w:val="BalloonTextChar"/>
    <w:rsid w:val="00AF7700"/>
    <w:rPr>
      <w:rFonts w:ascii="Segoe UI" w:hAnsi="Segoe UI" w:cs="Segoe UI"/>
      <w:sz w:val="18"/>
      <w:szCs w:val="18"/>
    </w:rPr>
  </w:style>
  <w:style w:type="character" w:customStyle="1" w:styleId="BalloonTextChar">
    <w:name w:val="Balloon Text Char"/>
    <w:link w:val="BalloonText"/>
    <w:rsid w:val="00AF7700"/>
    <w:rPr>
      <w:rFonts w:ascii="Segoe UI" w:hAnsi="Segoe UI" w:cs="Segoe UI"/>
      <w:sz w:val="18"/>
      <w:szCs w:val="18"/>
    </w:rPr>
  </w:style>
  <w:style w:type="paragraph" w:styleId="ListParagraph">
    <w:name w:val="List Paragraph"/>
    <w:basedOn w:val="Normal"/>
    <w:uiPriority w:val="72"/>
    <w:qFormat/>
    <w:rsid w:val="00070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BL Document" ma:contentTypeID="0x010100ACC6958D13AA7C4BAEDB1389080A0C5F003B2CB8E32C2BF542BB7F913BE1274D45" ma:contentTypeVersion="36" ma:contentTypeDescription="Base content type for all documents stored on the Lewisham website" ma:contentTypeScope="" ma:versionID="3402f9d888def12e9dd050a7927a63c1">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fdda5f6-c181-4cb8-b7eb-3bb15bb8ffbe" ContentTypeId="0x010100ACC6958D13AA7C4BAEDB1389080A0C5F"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766B-8964-4FF6-836C-6F3F053C28A5}">
  <ds:schemaRefs>
    <ds:schemaRef ds:uri="http://purl.org/dc/dcmitype/"/>
    <ds:schemaRef ds:uri="http://schemas.microsoft.com/office/2006/metadata/properties"/>
    <ds:schemaRef ds:uri="http://purl.org/dc/terms/"/>
    <ds:schemaRef ds:uri="http://schemas.microsoft.com/office/infopath/2007/PartnerControls"/>
    <ds:schemaRef ds:uri="cc05cdce-546c-4fcf-ac41-9c7534938d64"/>
    <ds:schemaRef ds:uri="http://schemas.microsoft.com/office/2006/documentManagement/types"/>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D0F2633-3D8E-4C44-8AA7-AC2FDB499226}">
  <ds:schemaRefs>
    <ds:schemaRef ds:uri="http://schemas.microsoft.com/sharepoint/v3/contenttype/forms"/>
  </ds:schemaRefs>
</ds:datastoreItem>
</file>

<file path=customXml/itemProps3.xml><?xml version="1.0" encoding="utf-8"?>
<ds:datastoreItem xmlns:ds="http://schemas.openxmlformats.org/officeDocument/2006/customXml" ds:itemID="{CF848E0A-DB5D-4A93-AD40-7A9EE61EF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AFFA5-6839-4F65-BE34-5CA4858CEC8F}">
  <ds:schemaRefs>
    <ds:schemaRef ds:uri="Microsoft.SharePoint.Taxonomy.ContentTypeSync"/>
  </ds:schemaRefs>
</ds:datastoreItem>
</file>

<file path=customXml/itemProps5.xml><?xml version="1.0" encoding="utf-8"?>
<ds:datastoreItem xmlns:ds="http://schemas.openxmlformats.org/officeDocument/2006/customXml" ds:itemID="{71A35865-0C28-4094-8C0E-068BED08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CA8F7B22</Template>
  <TotalTime>0</TotalTime>
  <Pages>8</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Learning Together Through Faiths</vt:lpstr>
    </vt:vector>
  </TitlesOfParts>
  <Company>London Borough of Lewisham</Company>
  <LinksUpToDate>false</LinksUpToDate>
  <CharactersWithSpaces>12238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Together Through Faiths</dc:title>
  <dc:subject/>
  <dc:creator>bjohnson</dc:creator>
  <cp:keywords/>
  <dc:description/>
  <cp:lastModifiedBy>O'Brien, Simon</cp:lastModifiedBy>
  <cp:revision>2</cp:revision>
  <cp:lastPrinted>2018-05-15T09:59:00Z</cp:lastPrinted>
  <dcterms:created xsi:type="dcterms:W3CDTF">2019-01-23T14:01:00Z</dcterms:created>
  <dcterms:modified xsi:type="dcterms:W3CDTF">2019-01-23T14:01:00Z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0x010100ACC6958D13AA7C4BAEDB1389080A0C5F003B2CB8E32C2BF542BB7F913BE1274D45</vt:lpwstr>
  </property>
</Properties>
</file>